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D32D3" w:rsidRDefault="00DD32D3"/>
    <w:p w:rsidR="00DD32D3" w:rsidRDefault="00DD32D3"/>
    <w:p w:rsidR="009F5FCC" w:rsidRDefault="009D2D8E" w:rsidP="009D2D8E">
      <w:pPr>
        <w:jc w:val="right"/>
      </w:pPr>
      <w:r w:rsidRPr="00AD0A52">
        <w:rPr>
          <w:rFonts w:ascii="Arial" w:hAnsi="Arial" w:cs="Arial"/>
          <w:noProof/>
          <w:lang w:val="en-MY" w:eastAsia="en-MY"/>
        </w:rPr>
        <w:drawing>
          <wp:inline distT="0" distB="0" distL="0" distR="0">
            <wp:extent cx="2219325" cy="1009650"/>
            <wp:effectExtent l="0" t="0" r="9525" b="0"/>
            <wp:docPr id="7" name="Picture 1" descr="C:\Users\Aldio Primadi\Desktop\11050149_10153687896364115_68878371464149549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io Primadi\Desktop\11050149_10153687896364115_6887837146414954948_n.jpg"/>
                    <pic:cNvPicPr>
                      <a:picLocks noChangeAspect="1" noChangeArrowheads="1"/>
                    </pic:cNvPicPr>
                  </pic:nvPicPr>
                  <pic:blipFill>
                    <a:blip r:embed="rId8">
                      <a:extLst>
                        <a:ext uri="{28A0092B-C50C-407E-A947-70E740481C1C}">
                          <a14:useLocalDpi xmlns:a14="http://schemas.microsoft.com/office/drawing/2010/main" val="0"/>
                        </a:ext>
                      </a:extLst>
                    </a:blip>
                    <a:srcRect l="38512" t="13690" r="27728" b="74504"/>
                    <a:stretch>
                      <a:fillRect/>
                    </a:stretch>
                  </pic:blipFill>
                  <pic:spPr bwMode="auto">
                    <a:xfrm>
                      <a:off x="0" y="0"/>
                      <a:ext cx="2219325" cy="1009650"/>
                    </a:xfrm>
                    <a:prstGeom prst="rect">
                      <a:avLst/>
                    </a:prstGeom>
                    <a:noFill/>
                    <a:ln>
                      <a:noFill/>
                    </a:ln>
                  </pic:spPr>
                </pic:pic>
              </a:graphicData>
            </a:graphic>
          </wp:inline>
        </w:drawing>
      </w:r>
    </w:p>
    <w:p w:rsidR="009D2D8E" w:rsidRDefault="009D2D8E" w:rsidP="009D2D8E">
      <w:pPr>
        <w:spacing w:afterLines="120" w:after="288" w:line="360" w:lineRule="auto"/>
        <w:ind w:left="284"/>
        <w:contextualSpacing/>
        <w:rPr>
          <w:rFonts w:ascii="Arial" w:hAnsi="Arial" w:cs="Arial"/>
        </w:rPr>
      </w:pPr>
    </w:p>
    <w:p w:rsidR="009D2D8E" w:rsidRDefault="009D2D8E" w:rsidP="009D2D8E">
      <w:pPr>
        <w:spacing w:afterLines="120" w:after="288" w:line="360" w:lineRule="auto"/>
        <w:ind w:left="284"/>
        <w:contextualSpacing/>
        <w:rPr>
          <w:rFonts w:ascii="Arial" w:hAnsi="Arial" w:cs="Arial"/>
        </w:rPr>
      </w:pPr>
    </w:p>
    <w:p w:rsidR="009D2D8E" w:rsidRDefault="009D2D8E" w:rsidP="009D2D8E">
      <w:pPr>
        <w:spacing w:afterLines="120" w:after="288" w:line="360" w:lineRule="auto"/>
        <w:ind w:left="284"/>
        <w:contextualSpacing/>
        <w:rPr>
          <w:rFonts w:ascii="Arial" w:hAnsi="Arial" w:cs="Arial"/>
        </w:rPr>
      </w:pPr>
    </w:p>
    <w:p w:rsidR="009D2D8E" w:rsidRDefault="009D2D8E" w:rsidP="009D2D8E">
      <w:pPr>
        <w:spacing w:afterLines="120" w:after="288" w:line="360" w:lineRule="auto"/>
        <w:ind w:left="284"/>
        <w:contextualSpacing/>
        <w:rPr>
          <w:rFonts w:ascii="Arial" w:hAnsi="Arial" w:cs="Arial"/>
        </w:rPr>
      </w:pPr>
    </w:p>
    <w:p w:rsidR="009D2D8E" w:rsidRDefault="009D2D8E" w:rsidP="009D2D8E">
      <w:pPr>
        <w:spacing w:afterLines="120" w:after="288" w:line="360" w:lineRule="auto"/>
        <w:contextualSpacing/>
        <w:rPr>
          <w:rFonts w:ascii="Arial" w:hAnsi="Arial" w:cs="Arial"/>
        </w:rPr>
      </w:pPr>
    </w:p>
    <w:p w:rsidR="009D2D8E" w:rsidRPr="006D1B7F" w:rsidRDefault="009D2D8E" w:rsidP="009D2D8E">
      <w:pPr>
        <w:spacing w:afterLines="120" w:after="288" w:line="360" w:lineRule="auto"/>
        <w:ind w:left="426"/>
        <w:contextualSpacing/>
        <w:rPr>
          <w:rFonts w:ascii="Arial" w:hAnsi="Arial" w:cs="Arial"/>
        </w:rPr>
      </w:pPr>
      <w:r>
        <w:rPr>
          <w:noProof/>
          <w:lang w:val="en-MY" w:eastAsia="en-MY"/>
        </w:rPr>
        <mc:AlternateContent>
          <mc:Choice Requires="wps">
            <w:drawing>
              <wp:anchor distT="0" distB="0" distL="114300" distR="114300" simplePos="0" relativeHeight="251660800" behindDoc="0" locked="0" layoutInCell="1" allowOverlap="1">
                <wp:simplePos x="0" y="0"/>
                <wp:positionH relativeFrom="margin">
                  <wp:posOffset>173355</wp:posOffset>
                </wp:positionH>
                <wp:positionV relativeFrom="paragraph">
                  <wp:posOffset>204470</wp:posOffset>
                </wp:positionV>
                <wp:extent cx="5676900" cy="45085"/>
                <wp:effectExtent l="13335" t="0" r="5715" b="1143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676900" cy="45085"/>
                        </a:xfrm>
                        <a:custGeom>
                          <a:avLst/>
                          <a:gdLst>
                            <a:gd name="T0" fmla="*/ 2743200 w 5486400"/>
                            <a:gd name="T1" fmla="*/ 5486400 w 5486400"/>
                            <a:gd name="T2" fmla="*/ 2743200 w 5486400"/>
                            <a:gd name="T3" fmla="*/ 0 w 5486400"/>
                            <a:gd name="T4" fmla="*/ 2743200 w 5486400"/>
                            <a:gd name="T5" fmla="*/ 5486400 w 5486400"/>
                            <a:gd name="T6" fmla="*/ 2743200 w 5486400"/>
                            <a:gd name="T7" fmla="*/ 0 w 5486400"/>
                            <a:gd name="T8" fmla="*/ 2743200 w 5486400"/>
                            <a:gd name="T9" fmla="*/ 5486400 w 5486400"/>
                            <a:gd name="T10" fmla="*/ 2743200 w 5486400"/>
                            <a:gd name="T11" fmla="*/ 0 w 5486400"/>
                            <a:gd name="T12" fmla="*/ 0 w 5486400"/>
                            <a:gd name="T13" fmla="*/ 5486400 w 5486400"/>
                            <a:gd name="T14" fmla="*/ 17694720 60000 65536"/>
                            <a:gd name="T15" fmla="*/ 0 60000 65536"/>
                            <a:gd name="T16" fmla="*/ 5898240 60000 65536"/>
                            <a:gd name="T17" fmla="*/ 11796480 60000 65536"/>
                            <a:gd name="T18" fmla="*/ 17694720 60000 65536"/>
                            <a:gd name="T19" fmla="*/ 0 60000 65536"/>
                            <a:gd name="T20" fmla="*/ 5898240 60000 65536"/>
                            <a:gd name="T21" fmla="*/ 11796480 60000 65536"/>
                            <a:gd name="T22" fmla="*/ 17694720 60000 65536"/>
                            <a:gd name="T23" fmla="*/ 0 60000 65536"/>
                            <a:gd name="T24" fmla="*/ 5898240 60000 65536"/>
                            <a:gd name="T25" fmla="*/ 11796480 60000 65536"/>
                            <a:gd name="T26" fmla="*/ 5898240 60000 65536"/>
                            <a:gd name="T27" fmla="*/ 17694720 60000 65536"/>
                            <a:gd name="T28" fmla="*/ 0 w 5486400"/>
                            <a:gd name="T29" fmla="*/ 5486400 w 5486400"/>
                          </a:gdLst>
                          <a:ahLst/>
                          <a:cxnLst>
                            <a:cxn ang="T14">
                              <a:pos x="T0" y="0"/>
                            </a:cxn>
                            <a:cxn ang="T15">
                              <a:pos x="T1" y="0"/>
                            </a:cxn>
                            <a:cxn ang="T16">
                              <a:pos x="T2" y="0"/>
                            </a:cxn>
                            <a:cxn ang="T17">
                              <a:pos x="T3" y="0"/>
                            </a:cxn>
                            <a:cxn ang="T18">
                              <a:pos x="T4" y="0"/>
                            </a:cxn>
                            <a:cxn ang="T19">
                              <a:pos x="T5" y="0"/>
                            </a:cxn>
                            <a:cxn ang="T20">
                              <a:pos x="T6" y="0"/>
                            </a:cxn>
                            <a:cxn ang="T21">
                              <a:pos x="T7" y="0"/>
                            </a:cxn>
                            <a:cxn ang="T22">
                              <a:pos x="T8" y="0"/>
                            </a:cxn>
                            <a:cxn ang="T23">
                              <a:pos x="T9" y="0"/>
                            </a:cxn>
                            <a:cxn ang="T24">
                              <a:pos x="T10" y="0"/>
                            </a:cxn>
                            <a:cxn ang="T25">
                              <a:pos x="T11" y="0"/>
                            </a:cxn>
                            <a:cxn ang="T26">
                              <a:pos x="T12" y="0"/>
                            </a:cxn>
                            <a:cxn ang="T27">
                              <a:pos x="T13" y="0"/>
                            </a:cxn>
                          </a:cxnLst>
                          <a:rect l="T28" t="0" r="T29" b="0"/>
                          <a:pathLst>
                            <a:path w="5486400">
                              <a:moveTo>
                                <a:pt x="0" y="0"/>
                              </a:moveTo>
                              <a:lnTo>
                                <a:pt x="5486402" y="0"/>
                              </a:lnTo>
                            </a:path>
                          </a:pathLst>
                        </a:custGeom>
                        <a:noFill/>
                        <a:ln w="9528">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F86F9" id="Freeform 4" o:spid="_x0000_s1026" style="position:absolute;margin-left:13.65pt;margin-top:16.1pt;width:447pt;height:3.55pt;flip:y;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54864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" path="m,l5486402,e" filled="f" strokecolor="red" strokeweight=".26467mm">
                <v:path arrowok="t" o:connecttype="custom" o:connectlocs="2838450,0;5676900,0;2838450,0;0,0;2838450,0;5676900,0;2838450,0;0,0;2838450,0;5676900,0;2838450,0;0,0;0,0;5676900,0" o:connectangles="270,0,90,180,270,0,90,180,270,0,90,180,90,270" textboxrect="0,0,5486400,0"/>
                <w10:wrap anchorx="margin"/>
              </v:shape>
            </w:pict>
          </mc:Fallback>
        </mc:AlternateContent>
      </w:r>
    </w:p>
    <w:p w:rsidR="009D2D8E" w:rsidRPr="006D1B7F" w:rsidRDefault="009D2D8E" w:rsidP="009D2D8E">
      <w:pPr>
        <w:spacing w:afterLines="120" w:after="288" w:line="360" w:lineRule="auto"/>
        <w:ind w:left="426"/>
        <w:contextualSpacing/>
        <w:rPr>
          <w:rFonts w:ascii="Arial" w:hAnsi="Arial" w:cs="Arial"/>
        </w:rPr>
      </w:pPr>
    </w:p>
    <w:p w:rsidR="009D2D8E" w:rsidRDefault="009D2D8E" w:rsidP="009D2D8E">
      <w:pPr>
        <w:ind w:left="426"/>
      </w:pPr>
      <w:r>
        <w:rPr>
          <w:rFonts w:ascii="GillSans" w:hAnsi="GillSans"/>
          <w:b/>
          <w:sz w:val="48"/>
          <w:szCs w:val="48"/>
        </w:rPr>
        <w:t>14</w:t>
      </w:r>
      <w:r>
        <w:rPr>
          <w:rFonts w:ascii="GillSans" w:hAnsi="GillSans"/>
          <w:b/>
          <w:sz w:val="48"/>
          <w:szCs w:val="48"/>
          <w:vertAlign w:val="superscript"/>
        </w:rPr>
        <w:t>th</w:t>
      </w:r>
      <w:r>
        <w:rPr>
          <w:rFonts w:ascii="GillSans" w:hAnsi="GillSans"/>
          <w:b/>
          <w:sz w:val="48"/>
          <w:szCs w:val="48"/>
        </w:rPr>
        <w:t xml:space="preserve"> LAWASIA </w:t>
      </w:r>
      <w:r>
        <w:rPr>
          <w:rFonts w:ascii="GillSans" w:hAnsi="GillSans"/>
          <w:color w:val="808080"/>
          <w:sz w:val="44"/>
          <w:szCs w:val="44"/>
        </w:rPr>
        <w:t>International Moot</w:t>
      </w:r>
    </w:p>
    <w:p w:rsidR="009D2D8E" w:rsidRPr="003D725D" w:rsidRDefault="009D2D8E" w:rsidP="009D2D8E">
      <w:pPr>
        <w:ind w:left="426" w:right="-63"/>
        <w:rPr>
          <w:rFonts w:ascii="Arial" w:hAnsi="Arial" w:cs="Arial"/>
          <w:color w:val="0070C0"/>
          <w:sz w:val="34"/>
          <w:szCs w:val="34"/>
        </w:rPr>
      </w:pPr>
      <w:r w:rsidRPr="003D725D">
        <w:rPr>
          <w:rFonts w:ascii="Arial" w:hAnsi="Arial" w:cs="Arial"/>
          <w:color w:val="0070C0"/>
          <w:sz w:val="34"/>
          <w:szCs w:val="34"/>
        </w:rPr>
        <w:t xml:space="preserve">Competition Structure and Schedule for </w:t>
      </w:r>
      <w:r>
        <w:rPr>
          <w:rFonts w:ascii="Arial" w:hAnsi="Arial" w:cs="Arial"/>
          <w:color w:val="0070C0"/>
          <w:sz w:val="34"/>
          <w:szCs w:val="34"/>
        </w:rPr>
        <w:t>National</w:t>
      </w:r>
      <w:r w:rsidRPr="003D725D">
        <w:rPr>
          <w:rFonts w:ascii="Arial" w:hAnsi="Arial" w:cs="Arial"/>
          <w:color w:val="0070C0"/>
          <w:sz w:val="34"/>
          <w:szCs w:val="34"/>
        </w:rPr>
        <w:t xml:space="preserve"> Rounds</w:t>
      </w:r>
    </w:p>
    <w:p w:rsidR="009D2D8E" w:rsidRDefault="009D2D8E" w:rsidP="009D2D8E">
      <w:pPr>
        <w:spacing w:afterLines="120" w:after="288" w:line="360" w:lineRule="auto"/>
        <w:ind w:left="426"/>
        <w:contextualSpacing/>
        <w:rPr>
          <w:rFonts w:ascii="Arial" w:hAnsi="Arial" w:cs="Arial"/>
        </w:rPr>
      </w:pPr>
      <w:r>
        <w:rPr>
          <w:noProof/>
          <w:lang w:val="en-MY" w:eastAsia="en-MY"/>
        </w:rPr>
        <mc:AlternateContent>
          <mc:Choice Requires="wps">
            <w:drawing>
              <wp:anchor distT="0" distB="0" distL="114300" distR="114300" simplePos="0" relativeHeight="251661824" behindDoc="0" locked="0" layoutInCell="1" allowOverlap="1">
                <wp:simplePos x="0" y="0"/>
                <wp:positionH relativeFrom="margin">
                  <wp:posOffset>120650</wp:posOffset>
                </wp:positionH>
                <wp:positionV relativeFrom="paragraph">
                  <wp:posOffset>181610</wp:posOffset>
                </wp:positionV>
                <wp:extent cx="5705475" cy="45085"/>
                <wp:effectExtent l="8255" t="0" r="10795" b="5080"/>
                <wp:wrapNone/>
                <wp:docPr id="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5475" cy="45085"/>
                        </a:xfrm>
                        <a:custGeom>
                          <a:avLst/>
                          <a:gdLst>
                            <a:gd name="T0" fmla="*/ 2743200 w 5486400"/>
                            <a:gd name="T1" fmla="*/ 5486400 w 5486400"/>
                            <a:gd name="T2" fmla="*/ 2743200 w 5486400"/>
                            <a:gd name="T3" fmla="*/ 0 w 5486400"/>
                            <a:gd name="T4" fmla="*/ 2743200 w 5486400"/>
                            <a:gd name="T5" fmla="*/ 5486400 w 5486400"/>
                            <a:gd name="T6" fmla="*/ 2743200 w 5486400"/>
                            <a:gd name="T7" fmla="*/ 0 w 5486400"/>
                            <a:gd name="T8" fmla="*/ 2743200 w 5486400"/>
                            <a:gd name="T9" fmla="*/ 5486400 w 5486400"/>
                            <a:gd name="T10" fmla="*/ 2743200 w 5486400"/>
                            <a:gd name="T11" fmla="*/ 0 w 5486400"/>
                            <a:gd name="T12" fmla="*/ 0 w 5486400"/>
                            <a:gd name="T13" fmla="*/ 5486400 w 5486400"/>
                            <a:gd name="T14" fmla="*/ 17694720 60000 65536"/>
                            <a:gd name="T15" fmla="*/ 0 60000 65536"/>
                            <a:gd name="T16" fmla="*/ 5898240 60000 65536"/>
                            <a:gd name="T17" fmla="*/ 11796480 60000 65536"/>
                            <a:gd name="T18" fmla="*/ 17694720 60000 65536"/>
                            <a:gd name="T19" fmla="*/ 0 60000 65536"/>
                            <a:gd name="T20" fmla="*/ 5898240 60000 65536"/>
                            <a:gd name="T21" fmla="*/ 11796480 60000 65536"/>
                            <a:gd name="T22" fmla="*/ 17694720 60000 65536"/>
                            <a:gd name="T23" fmla="*/ 0 60000 65536"/>
                            <a:gd name="T24" fmla="*/ 5898240 60000 65536"/>
                            <a:gd name="T25" fmla="*/ 11796480 60000 65536"/>
                            <a:gd name="T26" fmla="*/ 5898240 60000 65536"/>
                            <a:gd name="T27" fmla="*/ 17694720 60000 65536"/>
                            <a:gd name="T28" fmla="*/ 0 w 5486400"/>
                            <a:gd name="T29" fmla="*/ 5486400 w 5486400"/>
                          </a:gdLst>
                          <a:ahLst/>
                          <a:cxnLst>
                            <a:cxn ang="T14">
                              <a:pos x="T0" y="0"/>
                            </a:cxn>
                            <a:cxn ang="T15">
                              <a:pos x="T1" y="0"/>
                            </a:cxn>
                            <a:cxn ang="T16">
                              <a:pos x="T2" y="0"/>
                            </a:cxn>
                            <a:cxn ang="T17">
                              <a:pos x="T3" y="0"/>
                            </a:cxn>
                            <a:cxn ang="T18">
                              <a:pos x="T4" y="0"/>
                            </a:cxn>
                            <a:cxn ang="T19">
                              <a:pos x="T5" y="0"/>
                            </a:cxn>
                            <a:cxn ang="T20">
                              <a:pos x="T6" y="0"/>
                            </a:cxn>
                            <a:cxn ang="T21">
                              <a:pos x="T7" y="0"/>
                            </a:cxn>
                            <a:cxn ang="T22">
                              <a:pos x="T8" y="0"/>
                            </a:cxn>
                            <a:cxn ang="T23">
                              <a:pos x="T9" y="0"/>
                            </a:cxn>
                            <a:cxn ang="T24">
                              <a:pos x="T10" y="0"/>
                            </a:cxn>
                            <a:cxn ang="T25">
                              <a:pos x="T11" y="0"/>
                            </a:cxn>
                            <a:cxn ang="T26">
                              <a:pos x="T12" y="0"/>
                            </a:cxn>
                            <a:cxn ang="T27">
                              <a:pos x="T13" y="0"/>
                            </a:cxn>
                          </a:cxnLst>
                          <a:rect l="T28" t="0" r="T29" b="0"/>
                          <a:pathLst>
                            <a:path w="5486400">
                              <a:moveTo>
                                <a:pt x="0" y="0"/>
                              </a:moveTo>
                              <a:lnTo>
                                <a:pt x="5486402" y="0"/>
                              </a:lnTo>
                            </a:path>
                          </a:pathLst>
                        </a:custGeom>
                        <a:noFill/>
                        <a:ln w="9528">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7F437" id="Freeform 9" o:spid="_x0000_s1026" style="position:absolute;margin-left:9.5pt;margin-top:14.3pt;width:449.25pt;height:3.55pt;flip:y;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54864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" path="m,l5486402,e" filled="f" strokecolor="red" strokeweight=".26467mm">
                <v:path arrowok="t" o:connecttype="custom" o:connectlocs="2852738,0;5705475,0;2852738,0;0,0;2852738,0;5705475,0;2852738,0;0,0;2852738,0;5705475,0;2852738,0;0,0;0,0;5705475,0" o:connectangles="270,0,90,180,270,0,90,180,270,0,90,180,90,270" textboxrect="0,0,5486400,0"/>
                <w10:wrap anchorx="margin"/>
              </v:shape>
            </w:pict>
          </mc:Fallback>
        </mc:AlternateContent>
      </w:r>
    </w:p>
    <w:p w:rsidR="009D2D8E" w:rsidRPr="00AD0A52" w:rsidRDefault="009D2D8E" w:rsidP="009D2D8E">
      <w:pPr>
        <w:ind w:left="426"/>
        <w:rPr>
          <w:rFonts w:ascii="Arial" w:hAnsi="Arial" w:cs="Arial"/>
        </w:rPr>
      </w:pPr>
    </w:p>
    <w:p w:rsidR="009D2D8E" w:rsidRPr="00AD0A52" w:rsidRDefault="009D2D8E" w:rsidP="009D2D8E">
      <w:pPr>
        <w:rPr>
          <w:rFonts w:ascii="Arial" w:hAnsi="Arial" w:cs="Arial"/>
        </w:rPr>
      </w:pPr>
    </w:p>
    <w:p w:rsidR="009D2D8E" w:rsidRPr="00AD0A52" w:rsidRDefault="009D2D8E" w:rsidP="009D2D8E">
      <w:pPr>
        <w:rPr>
          <w:rFonts w:ascii="Arial" w:hAnsi="Arial" w:cs="Arial"/>
        </w:rPr>
      </w:pPr>
    </w:p>
    <w:p w:rsidR="009D2D8E" w:rsidRPr="009D2D8E" w:rsidRDefault="009D2D8E" w:rsidP="009D2D8E"/>
    <w:p w:rsidR="009D2D8E" w:rsidRPr="009D2D8E" w:rsidRDefault="009D2D8E" w:rsidP="009D2D8E"/>
    <w:p w:rsidR="009D2D8E" w:rsidRPr="009D2D8E" w:rsidRDefault="009D2D8E" w:rsidP="009D2D8E"/>
    <w:p w:rsidR="009D2D8E" w:rsidRPr="009D2D8E" w:rsidRDefault="009D2D8E" w:rsidP="009D2D8E"/>
    <w:p w:rsidR="009D2D8E" w:rsidRPr="009D2D8E" w:rsidRDefault="009D2D8E" w:rsidP="009D2D8E"/>
    <w:p w:rsidR="009D2D8E" w:rsidRPr="009D2D8E" w:rsidRDefault="009D2D8E" w:rsidP="009D2D8E"/>
    <w:p w:rsidR="009D2D8E" w:rsidRDefault="009D2D8E" w:rsidP="009D2D8E"/>
    <w:p w:rsidR="009D2D8E" w:rsidRDefault="009D2D8E" w:rsidP="009D2D8E"/>
    <w:p w:rsidR="009D2D8E" w:rsidRDefault="009D2D8E" w:rsidP="009D2D8E"/>
    <w:p w:rsidR="009D2D8E" w:rsidRDefault="009D2D8E" w:rsidP="009D2D8E"/>
    <w:p w:rsidR="009D2D8E" w:rsidRDefault="009D2D8E" w:rsidP="009D2D8E"/>
    <w:p w:rsidR="009D2D8E" w:rsidRDefault="009D2D8E" w:rsidP="009D2D8E"/>
    <w:p w:rsidR="009D2D8E" w:rsidRDefault="009D2D8E" w:rsidP="009D2D8E"/>
    <w:p w:rsidR="009D2D8E" w:rsidRDefault="009D2D8E" w:rsidP="009D2D8E"/>
    <w:p w:rsidR="009D2D8E" w:rsidRDefault="009D2D8E" w:rsidP="009D2D8E"/>
    <w:p w:rsidR="009D2D8E" w:rsidRPr="006D1B7F" w:rsidRDefault="009D2D8E" w:rsidP="009D2D8E">
      <w:pPr>
        <w:spacing w:afterLines="120" w:after="288" w:line="360" w:lineRule="auto"/>
        <w:contextualSpacing/>
        <w:rPr>
          <w:rFonts w:ascii="Arial" w:hAnsi="Arial" w:cs="Arial"/>
        </w:rPr>
      </w:pPr>
      <w:r>
        <w:tab/>
      </w:r>
      <w:r w:rsidRPr="00AD0A52">
        <w:rPr>
          <w:rFonts w:ascii="Arial" w:hAnsi="Arial"/>
          <w:noProof/>
          <w:lang w:val="en-MY" w:eastAsia="en-MY"/>
        </w:rPr>
        <w:drawing>
          <wp:inline distT="0" distB="0" distL="0" distR="0">
            <wp:extent cx="1057275" cy="1343025"/>
            <wp:effectExtent l="0" t="0" r="9525" b="9525"/>
            <wp:docPr id="5" name="Picture 3" descr="LAW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WAS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1343025"/>
                    </a:xfrm>
                    <a:prstGeom prst="rect">
                      <a:avLst/>
                    </a:prstGeom>
                    <a:noFill/>
                    <a:ln>
                      <a:noFill/>
                    </a:ln>
                  </pic:spPr>
                </pic:pic>
              </a:graphicData>
            </a:graphic>
          </wp:inline>
        </w:drawing>
      </w:r>
    </w:p>
    <w:p w:rsidR="009D2D8E" w:rsidRPr="006D1B7F" w:rsidRDefault="009D2D8E" w:rsidP="009D2D8E">
      <w:pPr>
        <w:rPr>
          <w:rFonts w:ascii="Arial" w:hAnsi="Arial" w:cs="Arial"/>
        </w:rPr>
      </w:pPr>
      <w:proofErr w:type="spellStart"/>
      <w:r>
        <w:rPr>
          <w:rFonts w:ascii="Arial" w:hAnsi="Arial" w:cs="Arial"/>
          <w:sz w:val="16"/>
          <w:szCs w:val="16"/>
        </w:rPr>
        <w:t>Organiser</w:t>
      </w:r>
      <w:proofErr w:type="spellEnd"/>
      <w:r>
        <w:rPr>
          <w:rFonts w:ascii="Arial" w:hAnsi="Arial" w:cs="Arial"/>
          <w:sz w:val="16"/>
          <w:szCs w:val="16"/>
        </w:rPr>
        <w:t xml:space="preserve"> of the LAWASIA International Moot Competition</w:t>
      </w:r>
    </w:p>
    <w:p w:rsidR="009D2D8E" w:rsidRDefault="009D2D8E" w:rsidP="009D2D8E">
      <w:pPr>
        <w:tabs>
          <w:tab w:val="left" w:pos="1335"/>
        </w:tabs>
      </w:pPr>
    </w:p>
    <w:p w:rsidR="00744971" w:rsidRPr="009D2D8E" w:rsidRDefault="009D2D8E" w:rsidP="009D2D8E">
      <w:pPr>
        <w:tabs>
          <w:tab w:val="left" w:pos="1335"/>
        </w:tabs>
        <w:sectPr w:rsidR="00744971" w:rsidRPr="009D2D8E" w:rsidSect="009D2D8E">
          <w:footerReference w:type="default" r:id="rId10"/>
          <w:footerReference w:type="first" r:id="rId11"/>
          <w:pgSz w:w="11907" w:h="16839" w:code="9"/>
          <w:pgMar w:top="963" w:right="537" w:bottom="1134" w:left="993" w:header="720" w:footer="1172" w:gutter="0"/>
          <w:pgNumType w:start="0"/>
          <w:cols w:space="720"/>
          <w:docGrid w:linePitch="360"/>
        </w:sectPr>
      </w:pPr>
      <w:r>
        <w:tab/>
      </w:r>
    </w:p>
    <w:p w:rsidR="00DD32D3" w:rsidRDefault="009D2D8E">
      <w:pPr>
        <w:jc w:val="center"/>
        <w:rPr>
          <w:b/>
        </w:rPr>
      </w:pPr>
      <w:r>
        <w:rPr>
          <w:noProof/>
          <w:lang w:val="en-MY" w:eastAsia="en-MY"/>
        </w:rPr>
        <w:lastRenderedPageBreak/>
        <w:drawing>
          <wp:inline distT="0" distB="0" distL="0" distR="0">
            <wp:extent cx="2819400" cy="1438275"/>
            <wp:effectExtent l="0" t="0" r="0" b="9525"/>
            <wp:docPr id="1" name="Picture 1" descr="LOGO LAWASIA International M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WASIA International Mo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1438275"/>
                    </a:xfrm>
                    <a:prstGeom prst="rect">
                      <a:avLst/>
                    </a:prstGeom>
                    <a:noFill/>
                    <a:ln>
                      <a:noFill/>
                    </a:ln>
                  </pic:spPr>
                </pic:pic>
              </a:graphicData>
            </a:graphic>
          </wp:inline>
        </w:drawing>
      </w:r>
    </w:p>
    <w:p w:rsidR="00DD32D3" w:rsidRDefault="007F6F4F" w:rsidP="00985B1C">
      <w:pPr>
        <w:jc w:val="center"/>
        <w:rPr>
          <w:b/>
        </w:rPr>
      </w:pPr>
      <w:r>
        <w:rPr>
          <w:b/>
        </w:rPr>
        <w:t>14</w:t>
      </w:r>
      <w:r w:rsidR="00744971">
        <w:rPr>
          <w:b/>
        </w:rPr>
        <w:t>TH</w:t>
      </w:r>
      <w:r w:rsidR="00DD32D3">
        <w:rPr>
          <w:b/>
        </w:rPr>
        <w:t xml:space="preserve"> LAWASIA INTERN</w:t>
      </w:r>
      <w:r w:rsidR="00B850F3">
        <w:rPr>
          <w:b/>
        </w:rPr>
        <w:t xml:space="preserve">ATIONAL MOOT COMPETITION – </w:t>
      </w:r>
      <w:r w:rsidR="00DD32D3">
        <w:rPr>
          <w:b/>
        </w:rPr>
        <w:t>NATIONAL ROUNDS</w:t>
      </w:r>
    </w:p>
    <w:p w:rsidR="00DD32D3" w:rsidRDefault="007F6F4F" w:rsidP="00985B1C">
      <w:pPr>
        <w:jc w:val="center"/>
        <w:rPr>
          <w:b/>
        </w:rPr>
      </w:pPr>
      <w:r>
        <w:rPr>
          <w:b/>
        </w:rPr>
        <w:t>AUGUST 2019</w:t>
      </w:r>
    </w:p>
    <w:p w:rsidR="00DD32D3" w:rsidRDefault="00B850F3" w:rsidP="00985B1C">
      <w:pPr>
        <w:jc w:val="center"/>
        <w:rPr>
          <w:b/>
        </w:rPr>
      </w:pPr>
      <w:r>
        <w:rPr>
          <w:b/>
        </w:rPr>
        <w:t>KUALA LUMPUR</w:t>
      </w:r>
      <w:r w:rsidR="00CB193F">
        <w:rPr>
          <w:b/>
        </w:rPr>
        <w:t>,</w:t>
      </w:r>
      <w:r w:rsidR="0031245B">
        <w:rPr>
          <w:b/>
        </w:rPr>
        <w:t xml:space="preserve"> </w:t>
      </w:r>
      <w:r>
        <w:rPr>
          <w:b/>
        </w:rPr>
        <w:t>MALAYSIA</w:t>
      </w:r>
    </w:p>
    <w:p w:rsidR="00DD32D3" w:rsidRDefault="00DD32D3" w:rsidP="00985B1C">
      <w:pPr>
        <w:jc w:val="center"/>
        <w:rPr>
          <w:sz w:val="20"/>
          <w:szCs w:val="20"/>
        </w:rPr>
      </w:pPr>
    </w:p>
    <w:p w:rsidR="00DD32D3" w:rsidRDefault="00DD32D3" w:rsidP="00985B1C">
      <w:pPr>
        <w:jc w:val="center"/>
        <w:rPr>
          <w:sz w:val="20"/>
          <w:szCs w:val="20"/>
        </w:rPr>
      </w:pPr>
    </w:p>
    <w:p w:rsidR="00445008" w:rsidRDefault="00445008" w:rsidP="00DE544D">
      <w:pPr>
        <w:tabs>
          <w:tab w:val="left" w:pos="4678"/>
        </w:tabs>
        <w:ind w:left="851"/>
        <w:rPr>
          <w:rFonts w:ascii="Cambria" w:hAnsi="Cambria"/>
          <w:szCs w:val="22"/>
        </w:rPr>
      </w:pPr>
    </w:p>
    <w:p w:rsidR="00DD32D3" w:rsidRPr="009112F4" w:rsidRDefault="00DD32D3" w:rsidP="00DE544D">
      <w:pPr>
        <w:tabs>
          <w:tab w:val="left" w:pos="4678"/>
        </w:tabs>
        <w:ind w:left="851"/>
        <w:rPr>
          <w:rFonts w:ascii="Cambria" w:hAnsi="Cambria"/>
          <w:szCs w:val="22"/>
        </w:rPr>
      </w:pPr>
      <w:r w:rsidRPr="009112F4">
        <w:rPr>
          <w:rFonts w:ascii="Cambria" w:hAnsi="Cambria"/>
          <w:szCs w:val="22"/>
        </w:rPr>
        <w:t>Registratio</w:t>
      </w:r>
      <w:r>
        <w:rPr>
          <w:rFonts w:ascii="Cambria" w:hAnsi="Cambria"/>
          <w:szCs w:val="22"/>
        </w:rPr>
        <w:t>n/Ice Breaking</w:t>
      </w:r>
      <w:r w:rsidR="009A5086">
        <w:rPr>
          <w:rFonts w:ascii="Cambria" w:hAnsi="Cambria"/>
          <w:szCs w:val="22"/>
        </w:rPr>
        <w:tab/>
      </w:r>
      <w:r>
        <w:rPr>
          <w:rFonts w:ascii="Cambria" w:hAnsi="Cambria"/>
          <w:szCs w:val="22"/>
        </w:rPr>
        <w:t xml:space="preserve">: </w:t>
      </w:r>
      <w:r w:rsidR="00DE544D">
        <w:rPr>
          <w:rFonts w:ascii="Cambria" w:hAnsi="Cambria"/>
          <w:szCs w:val="22"/>
        </w:rPr>
        <w:t xml:space="preserve">Friday, </w:t>
      </w:r>
      <w:r w:rsidR="007F6F4F">
        <w:rPr>
          <w:rFonts w:ascii="Cambria" w:hAnsi="Cambria"/>
          <w:szCs w:val="22"/>
        </w:rPr>
        <w:t>23</w:t>
      </w:r>
      <w:r w:rsidR="00744971">
        <w:rPr>
          <w:rFonts w:ascii="Cambria" w:hAnsi="Cambria"/>
          <w:szCs w:val="22"/>
        </w:rPr>
        <w:t xml:space="preserve"> August</w:t>
      </w:r>
      <w:r w:rsidR="00B850F3">
        <w:rPr>
          <w:rFonts w:ascii="Cambria" w:hAnsi="Cambria"/>
          <w:szCs w:val="22"/>
        </w:rPr>
        <w:t xml:space="preserve"> </w:t>
      </w:r>
      <w:r w:rsidR="007F6F4F">
        <w:rPr>
          <w:rFonts w:ascii="Cambria" w:hAnsi="Cambria"/>
          <w:szCs w:val="22"/>
        </w:rPr>
        <w:t>2019</w:t>
      </w:r>
    </w:p>
    <w:p w:rsidR="00DD32D3" w:rsidRDefault="00DD32D3" w:rsidP="00DE544D">
      <w:pPr>
        <w:tabs>
          <w:tab w:val="left" w:pos="4678"/>
        </w:tabs>
        <w:ind w:left="851"/>
        <w:rPr>
          <w:rFonts w:ascii="Cambria" w:hAnsi="Cambria"/>
          <w:szCs w:val="22"/>
        </w:rPr>
      </w:pPr>
      <w:r w:rsidRPr="009112F4">
        <w:rPr>
          <w:rFonts w:ascii="Cambria" w:hAnsi="Cambria"/>
          <w:szCs w:val="22"/>
        </w:rPr>
        <w:t>Moot Comp</w:t>
      </w:r>
      <w:r w:rsidR="00DE544D">
        <w:rPr>
          <w:rFonts w:ascii="Cambria" w:hAnsi="Cambria"/>
          <w:szCs w:val="22"/>
        </w:rPr>
        <w:t>etition/Award Ceremony</w:t>
      </w:r>
      <w:r w:rsidR="00DE544D">
        <w:rPr>
          <w:rFonts w:ascii="Cambria" w:hAnsi="Cambria"/>
          <w:szCs w:val="22"/>
        </w:rPr>
        <w:tab/>
      </w:r>
      <w:r w:rsidR="00B850F3">
        <w:rPr>
          <w:rFonts w:ascii="Cambria" w:hAnsi="Cambria"/>
          <w:szCs w:val="22"/>
        </w:rPr>
        <w:t xml:space="preserve">: </w:t>
      </w:r>
      <w:r w:rsidR="00DE544D">
        <w:rPr>
          <w:rFonts w:ascii="Cambria" w:hAnsi="Cambria"/>
          <w:szCs w:val="22"/>
        </w:rPr>
        <w:t xml:space="preserve">Saturday, </w:t>
      </w:r>
      <w:r w:rsidR="007F6F4F">
        <w:rPr>
          <w:rFonts w:ascii="Cambria" w:hAnsi="Cambria"/>
          <w:szCs w:val="22"/>
        </w:rPr>
        <w:t>24</w:t>
      </w:r>
      <w:r w:rsidR="00DE544D">
        <w:rPr>
          <w:rFonts w:ascii="Cambria" w:hAnsi="Cambria"/>
          <w:szCs w:val="22"/>
        </w:rPr>
        <w:t xml:space="preserve"> August</w:t>
      </w:r>
      <w:r w:rsidR="00B850F3">
        <w:rPr>
          <w:rFonts w:ascii="Cambria" w:hAnsi="Cambria"/>
          <w:szCs w:val="22"/>
        </w:rPr>
        <w:t xml:space="preserve"> to </w:t>
      </w:r>
      <w:r w:rsidR="00DE544D">
        <w:rPr>
          <w:rFonts w:ascii="Cambria" w:hAnsi="Cambria"/>
          <w:szCs w:val="22"/>
        </w:rPr>
        <w:t xml:space="preserve">Sunday, </w:t>
      </w:r>
      <w:r w:rsidR="007F6F4F">
        <w:rPr>
          <w:rFonts w:ascii="Cambria" w:hAnsi="Cambria"/>
          <w:szCs w:val="22"/>
        </w:rPr>
        <w:t>25 August 2019</w:t>
      </w:r>
    </w:p>
    <w:p w:rsidR="00445008" w:rsidRDefault="00445008" w:rsidP="00DE544D">
      <w:pPr>
        <w:tabs>
          <w:tab w:val="left" w:pos="4678"/>
        </w:tabs>
        <w:ind w:left="851"/>
        <w:rPr>
          <w:rFonts w:ascii="Cambria" w:hAnsi="Cambria"/>
          <w:szCs w:val="22"/>
        </w:rPr>
      </w:pPr>
    </w:p>
    <w:tbl>
      <w:tblPr>
        <w:tblW w:w="5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01"/>
        <w:gridCol w:w="914"/>
        <w:gridCol w:w="1059"/>
        <w:gridCol w:w="862"/>
        <w:gridCol w:w="1059"/>
      </w:tblGrid>
      <w:tr w:rsidR="00A53C26" w:rsidRPr="0092791E" w:rsidTr="00A53C26">
        <w:trPr>
          <w:jc w:val="center"/>
        </w:trPr>
        <w:tc>
          <w:tcPr>
            <w:tcW w:w="5930" w:type="dxa"/>
            <w:gridSpan w:val="6"/>
            <w:shd w:val="clear" w:color="auto" w:fill="000000" w:themeFill="text1"/>
          </w:tcPr>
          <w:p w:rsidR="00A53C26" w:rsidRPr="00A53C26" w:rsidRDefault="00A53C26" w:rsidP="00B1222C">
            <w:pPr>
              <w:jc w:val="center"/>
              <w:rPr>
                <w:rFonts w:ascii="Arial Narrow" w:hAnsi="Arial Narrow"/>
                <w:b/>
                <w:color w:val="FFFFFF" w:themeColor="background1"/>
                <w:sz w:val="22"/>
                <w:szCs w:val="22"/>
              </w:rPr>
            </w:pPr>
            <w:r w:rsidRPr="00A53C26">
              <w:rPr>
                <w:rFonts w:ascii="Arial Narrow" w:hAnsi="Arial Narrow"/>
                <w:b/>
                <w:color w:val="FFFFFF" w:themeColor="background1"/>
                <w:sz w:val="22"/>
                <w:szCs w:val="22"/>
              </w:rPr>
              <w:t xml:space="preserve">Team No. </w:t>
            </w:r>
          </w:p>
        </w:tc>
      </w:tr>
      <w:tr w:rsidR="00616102" w:rsidRPr="0092791E" w:rsidTr="00A53C26">
        <w:trPr>
          <w:jc w:val="center"/>
        </w:trPr>
        <w:tc>
          <w:tcPr>
            <w:tcW w:w="967" w:type="dxa"/>
            <w:shd w:val="clear" w:color="auto" w:fill="auto"/>
          </w:tcPr>
          <w:p w:rsidR="009E64DF" w:rsidRDefault="009E64DF" w:rsidP="009E64DF">
            <w:pPr>
              <w:jc w:val="center"/>
              <w:rPr>
                <w:rFonts w:ascii="Arial Narrow" w:hAnsi="Arial Narrow"/>
                <w:sz w:val="22"/>
                <w:szCs w:val="22"/>
              </w:rPr>
            </w:pPr>
            <w:r>
              <w:rPr>
                <w:rFonts w:ascii="Arial Narrow" w:hAnsi="Arial Narrow"/>
                <w:sz w:val="22"/>
                <w:szCs w:val="22"/>
              </w:rPr>
              <w:t>UM</w:t>
            </w:r>
          </w:p>
          <w:p w:rsidR="003414FE" w:rsidRPr="009E64DF" w:rsidRDefault="009E64DF" w:rsidP="009E64DF">
            <w:pPr>
              <w:jc w:val="center"/>
              <w:rPr>
                <w:rFonts w:ascii="Arial Narrow" w:hAnsi="Arial Narrow"/>
                <w:sz w:val="22"/>
                <w:szCs w:val="22"/>
              </w:rPr>
            </w:pPr>
            <w:r>
              <w:rPr>
                <w:rFonts w:ascii="Arial Narrow" w:hAnsi="Arial Narrow"/>
                <w:sz w:val="22"/>
                <w:szCs w:val="22"/>
              </w:rPr>
              <w:t>M1919</w:t>
            </w:r>
          </w:p>
        </w:tc>
        <w:tc>
          <w:tcPr>
            <w:tcW w:w="966" w:type="dxa"/>
            <w:shd w:val="clear" w:color="auto" w:fill="auto"/>
          </w:tcPr>
          <w:p w:rsidR="00A53C26" w:rsidRPr="00616102" w:rsidRDefault="003414FE" w:rsidP="00B1222C">
            <w:pPr>
              <w:jc w:val="center"/>
              <w:rPr>
                <w:rFonts w:ascii="Arial Narrow" w:hAnsi="Arial Narrow"/>
              </w:rPr>
            </w:pPr>
            <w:r w:rsidRPr="00616102">
              <w:rPr>
                <w:rFonts w:ascii="Arial Narrow" w:hAnsi="Arial Narrow"/>
              </w:rPr>
              <w:t>MU</w:t>
            </w:r>
          </w:p>
          <w:p w:rsidR="003414FE" w:rsidRPr="00616102" w:rsidRDefault="003414FE" w:rsidP="00B1222C">
            <w:pPr>
              <w:jc w:val="center"/>
              <w:rPr>
                <w:rFonts w:ascii="Arial Narrow" w:hAnsi="Arial Narrow"/>
              </w:rPr>
            </w:pPr>
            <w:r w:rsidRPr="00616102">
              <w:rPr>
                <w:rFonts w:ascii="Arial Narrow" w:hAnsi="Arial Narrow"/>
              </w:rPr>
              <w:t>M1905</w:t>
            </w:r>
          </w:p>
        </w:tc>
        <w:tc>
          <w:tcPr>
            <w:tcW w:w="943" w:type="dxa"/>
            <w:shd w:val="clear" w:color="auto" w:fill="auto"/>
          </w:tcPr>
          <w:p w:rsidR="00A53C26" w:rsidRPr="00616102" w:rsidRDefault="003414FE" w:rsidP="00B1222C">
            <w:pPr>
              <w:jc w:val="center"/>
              <w:rPr>
                <w:rFonts w:ascii="Arial Narrow" w:hAnsi="Arial Narrow"/>
              </w:rPr>
            </w:pPr>
            <w:r w:rsidRPr="00616102">
              <w:rPr>
                <w:rFonts w:ascii="Arial Narrow" w:hAnsi="Arial Narrow"/>
              </w:rPr>
              <w:t>UM</w:t>
            </w:r>
          </w:p>
          <w:p w:rsidR="003414FE" w:rsidRPr="00616102" w:rsidRDefault="003414FE" w:rsidP="003414FE">
            <w:pPr>
              <w:jc w:val="center"/>
              <w:rPr>
                <w:rFonts w:ascii="Arial Narrow" w:hAnsi="Arial Narrow"/>
              </w:rPr>
            </w:pPr>
            <w:r w:rsidRPr="00616102">
              <w:rPr>
                <w:rFonts w:ascii="Arial Narrow" w:hAnsi="Arial Narrow"/>
              </w:rPr>
              <w:t>M1923</w:t>
            </w:r>
          </w:p>
        </w:tc>
        <w:tc>
          <w:tcPr>
            <w:tcW w:w="1059" w:type="dxa"/>
            <w:shd w:val="clear" w:color="auto" w:fill="auto"/>
          </w:tcPr>
          <w:p w:rsidR="00A53C26" w:rsidRDefault="00616102" w:rsidP="00B1222C">
            <w:pPr>
              <w:jc w:val="center"/>
              <w:rPr>
                <w:rFonts w:ascii="Arial Narrow" w:hAnsi="Arial Narrow"/>
                <w:sz w:val="22"/>
                <w:szCs w:val="22"/>
              </w:rPr>
            </w:pPr>
            <w:r>
              <w:rPr>
                <w:rFonts w:ascii="Arial Narrow" w:hAnsi="Arial Narrow"/>
                <w:sz w:val="22"/>
                <w:szCs w:val="22"/>
              </w:rPr>
              <w:t>TAYLORS</w:t>
            </w:r>
          </w:p>
          <w:p w:rsidR="00616102" w:rsidRPr="003414FE" w:rsidRDefault="00616102" w:rsidP="00B1222C">
            <w:pPr>
              <w:jc w:val="center"/>
              <w:rPr>
                <w:rFonts w:ascii="Arial Narrow" w:hAnsi="Arial Narrow"/>
                <w:sz w:val="22"/>
                <w:szCs w:val="22"/>
              </w:rPr>
            </w:pPr>
            <w:r>
              <w:rPr>
                <w:rFonts w:ascii="Arial Narrow" w:hAnsi="Arial Narrow"/>
                <w:sz w:val="22"/>
                <w:szCs w:val="22"/>
              </w:rPr>
              <w:t>M1922</w:t>
            </w:r>
          </w:p>
        </w:tc>
        <w:tc>
          <w:tcPr>
            <w:tcW w:w="936" w:type="dxa"/>
            <w:shd w:val="clear" w:color="auto" w:fill="auto"/>
          </w:tcPr>
          <w:p w:rsidR="00A53C26" w:rsidRDefault="00616102" w:rsidP="00B1222C">
            <w:pPr>
              <w:jc w:val="center"/>
              <w:rPr>
                <w:rFonts w:ascii="Arial Narrow" w:hAnsi="Arial Narrow"/>
                <w:sz w:val="22"/>
                <w:szCs w:val="22"/>
              </w:rPr>
            </w:pPr>
            <w:r>
              <w:rPr>
                <w:rFonts w:ascii="Arial Narrow" w:hAnsi="Arial Narrow"/>
                <w:sz w:val="22"/>
                <w:szCs w:val="22"/>
              </w:rPr>
              <w:t>UKM</w:t>
            </w:r>
          </w:p>
          <w:p w:rsidR="00616102" w:rsidRPr="003414FE" w:rsidRDefault="00616102" w:rsidP="00B1222C">
            <w:pPr>
              <w:jc w:val="center"/>
              <w:rPr>
                <w:rFonts w:ascii="Arial Narrow" w:hAnsi="Arial Narrow"/>
                <w:sz w:val="22"/>
                <w:szCs w:val="22"/>
              </w:rPr>
            </w:pPr>
            <w:r>
              <w:rPr>
                <w:rFonts w:ascii="Arial Narrow" w:hAnsi="Arial Narrow"/>
                <w:sz w:val="22"/>
                <w:szCs w:val="22"/>
              </w:rPr>
              <w:t>M1908</w:t>
            </w:r>
          </w:p>
        </w:tc>
        <w:tc>
          <w:tcPr>
            <w:tcW w:w="1059" w:type="dxa"/>
            <w:shd w:val="clear" w:color="auto" w:fill="auto"/>
          </w:tcPr>
          <w:p w:rsidR="00A53C26" w:rsidRDefault="00616102" w:rsidP="00B1222C">
            <w:pPr>
              <w:jc w:val="center"/>
              <w:rPr>
                <w:rFonts w:ascii="Arial Narrow" w:hAnsi="Arial Narrow"/>
                <w:sz w:val="22"/>
                <w:szCs w:val="22"/>
              </w:rPr>
            </w:pPr>
            <w:r>
              <w:rPr>
                <w:rFonts w:ascii="Arial Narrow" w:hAnsi="Arial Narrow"/>
                <w:sz w:val="22"/>
                <w:szCs w:val="22"/>
              </w:rPr>
              <w:t>UITM</w:t>
            </w:r>
          </w:p>
          <w:p w:rsidR="00616102" w:rsidRPr="003414FE" w:rsidRDefault="00616102" w:rsidP="00B1222C">
            <w:pPr>
              <w:jc w:val="center"/>
              <w:rPr>
                <w:rFonts w:ascii="Arial Narrow" w:hAnsi="Arial Narrow"/>
                <w:sz w:val="22"/>
                <w:szCs w:val="22"/>
              </w:rPr>
            </w:pPr>
            <w:r>
              <w:rPr>
                <w:rFonts w:ascii="Arial Narrow" w:hAnsi="Arial Narrow"/>
                <w:sz w:val="22"/>
                <w:szCs w:val="22"/>
              </w:rPr>
              <w:t>M1920</w:t>
            </w:r>
          </w:p>
        </w:tc>
      </w:tr>
      <w:tr w:rsidR="00616102" w:rsidRPr="0092791E" w:rsidTr="00A53C26">
        <w:trPr>
          <w:jc w:val="center"/>
        </w:trPr>
        <w:tc>
          <w:tcPr>
            <w:tcW w:w="967" w:type="dxa"/>
            <w:shd w:val="clear" w:color="auto" w:fill="auto"/>
          </w:tcPr>
          <w:p w:rsidR="00A53C26" w:rsidRPr="00616102" w:rsidRDefault="003414FE" w:rsidP="00B1222C">
            <w:pPr>
              <w:jc w:val="center"/>
              <w:rPr>
                <w:rFonts w:ascii="Arial Narrow" w:hAnsi="Arial Narrow"/>
              </w:rPr>
            </w:pPr>
            <w:r w:rsidRPr="00616102">
              <w:rPr>
                <w:rFonts w:ascii="Arial Narrow" w:hAnsi="Arial Narrow"/>
              </w:rPr>
              <w:t>ATC</w:t>
            </w:r>
          </w:p>
          <w:p w:rsidR="003414FE" w:rsidRPr="00616102" w:rsidRDefault="003414FE" w:rsidP="003414FE">
            <w:pPr>
              <w:jc w:val="center"/>
              <w:rPr>
                <w:rFonts w:ascii="Arial Narrow" w:hAnsi="Arial Narrow"/>
              </w:rPr>
            </w:pPr>
            <w:r w:rsidRPr="00616102">
              <w:rPr>
                <w:rFonts w:ascii="Arial Narrow" w:hAnsi="Arial Narrow"/>
              </w:rPr>
              <w:t>M1901</w:t>
            </w:r>
          </w:p>
        </w:tc>
        <w:tc>
          <w:tcPr>
            <w:tcW w:w="966" w:type="dxa"/>
            <w:shd w:val="clear" w:color="auto" w:fill="auto"/>
          </w:tcPr>
          <w:p w:rsidR="00A53C26" w:rsidRPr="00616102" w:rsidRDefault="003414FE" w:rsidP="00B1222C">
            <w:pPr>
              <w:jc w:val="center"/>
              <w:rPr>
                <w:rFonts w:ascii="Arial Narrow" w:hAnsi="Arial Narrow"/>
              </w:rPr>
            </w:pPr>
            <w:r w:rsidRPr="00616102">
              <w:rPr>
                <w:rFonts w:ascii="Arial Narrow" w:hAnsi="Arial Narrow"/>
              </w:rPr>
              <w:t>IIUM</w:t>
            </w:r>
          </w:p>
          <w:p w:rsidR="003414FE" w:rsidRPr="00616102" w:rsidRDefault="003414FE" w:rsidP="00B1222C">
            <w:pPr>
              <w:jc w:val="center"/>
              <w:rPr>
                <w:rFonts w:ascii="Arial Narrow" w:hAnsi="Arial Narrow"/>
              </w:rPr>
            </w:pPr>
            <w:r w:rsidRPr="00616102">
              <w:rPr>
                <w:rFonts w:ascii="Arial Narrow" w:hAnsi="Arial Narrow"/>
              </w:rPr>
              <w:t>M1913</w:t>
            </w:r>
          </w:p>
        </w:tc>
        <w:tc>
          <w:tcPr>
            <w:tcW w:w="943" w:type="dxa"/>
            <w:shd w:val="clear" w:color="auto" w:fill="auto"/>
          </w:tcPr>
          <w:p w:rsidR="00A53C26" w:rsidRPr="00616102" w:rsidRDefault="003414FE" w:rsidP="00B1222C">
            <w:pPr>
              <w:jc w:val="center"/>
              <w:rPr>
                <w:rFonts w:ascii="Arial Narrow" w:hAnsi="Arial Narrow"/>
              </w:rPr>
            </w:pPr>
            <w:r w:rsidRPr="00616102">
              <w:rPr>
                <w:rFonts w:ascii="Arial Narrow" w:hAnsi="Arial Narrow"/>
              </w:rPr>
              <w:t>UKM</w:t>
            </w:r>
          </w:p>
          <w:p w:rsidR="003414FE" w:rsidRPr="00616102" w:rsidRDefault="003414FE" w:rsidP="00B1222C">
            <w:pPr>
              <w:jc w:val="center"/>
              <w:rPr>
                <w:rFonts w:ascii="Arial Narrow" w:hAnsi="Arial Narrow"/>
              </w:rPr>
            </w:pPr>
            <w:r w:rsidRPr="00616102">
              <w:rPr>
                <w:rFonts w:ascii="Arial Narrow" w:hAnsi="Arial Narrow"/>
              </w:rPr>
              <w:t>M1916</w:t>
            </w:r>
          </w:p>
        </w:tc>
        <w:tc>
          <w:tcPr>
            <w:tcW w:w="1059" w:type="dxa"/>
            <w:shd w:val="clear" w:color="auto" w:fill="auto"/>
          </w:tcPr>
          <w:p w:rsidR="00A53C26" w:rsidRDefault="00616102" w:rsidP="00B1222C">
            <w:pPr>
              <w:jc w:val="center"/>
              <w:rPr>
                <w:rFonts w:ascii="Arial Narrow" w:hAnsi="Arial Narrow"/>
              </w:rPr>
            </w:pPr>
            <w:r>
              <w:rPr>
                <w:rFonts w:ascii="Arial Narrow" w:hAnsi="Arial Narrow"/>
              </w:rPr>
              <w:t>UITM</w:t>
            </w:r>
          </w:p>
          <w:p w:rsidR="00616102" w:rsidRPr="003414FE" w:rsidRDefault="00616102" w:rsidP="00616102">
            <w:pPr>
              <w:jc w:val="center"/>
              <w:rPr>
                <w:rFonts w:ascii="Arial Narrow" w:hAnsi="Arial Narrow"/>
              </w:rPr>
            </w:pPr>
            <w:r>
              <w:rPr>
                <w:rFonts w:ascii="Arial Narrow" w:hAnsi="Arial Narrow"/>
              </w:rPr>
              <w:t>M1924</w:t>
            </w:r>
          </w:p>
        </w:tc>
        <w:tc>
          <w:tcPr>
            <w:tcW w:w="936" w:type="dxa"/>
            <w:shd w:val="clear" w:color="auto" w:fill="auto"/>
          </w:tcPr>
          <w:p w:rsidR="00A53C26" w:rsidRDefault="00616102" w:rsidP="00B1222C">
            <w:pPr>
              <w:jc w:val="center"/>
              <w:rPr>
                <w:rFonts w:ascii="Arial Narrow" w:hAnsi="Arial Narrow"/>
                <w:sz w:val="22"/>
                <w:szCs w:val="22"/>
              </w:rPr>
            </w:pPr>
            <w:r>
              <w:rPr>
                <w:rFonts w:ascii="Arial Narrow" w:hAnsi="Arial Narrow"/>
                <w:sz w:val="22"/>
                <w:szCs w:val="22"/>
              </w:rPr>
              <w:t>UITM</w:t>
            </w:r>
          </w:p>
          <w:p w:rsidR="00616102" w:rsidRPr="003414FE" w:rsidRDefault="00616102" w:rsidP="00B1222C">
            <w:pPr>
              <w:jc w:val="center"/>
              <w:rPr>
                <w:rFonts w:ascii="Arial Narrow" w:hAnsi="Arial Narrow"/>
                <w:sz w:val="22"/>
                <w:szCs w:val="22"/>
              </w:rPr>
            </w:pPr>
            <w:r>
              <w:rPr>
                <w:rFonts w:ascii="Arial Narrow" w:hAnsi="Arial Narrow"/>
                <w:sz w:val="22"/>
                <w:szCs w:val="22"/>
              </w:rPr>
              <w:t>M1915</w:t>
            </w:r>
          </w:p>
        </w:tc>
        <w:tc>
          <w:tcPr>
            <w:tcW w:w="1059" w:type="dxa"/>
            <w:shd w:val="clear" w:color="auto" w:fill="auto"/>
          </w:tcPr>
          <w:p w:rsidR="00A53C26" w:rsidRDefault="00616102" w:rsidP="00B1222C">
            <w:pPr>
              <w:jc w:val="center"/>
              <w:rPr>
                <w:rFonts w:ascii="Arial Narrow" w:hAnsi="Arial Narrow"/>
                <w:sz w:val="22"/>
                <w:szCs w:val="22"/>
              </w:rPr>
            </w:pPr>
            <w:r>
              <w:rPr>
                <w:rFonts w:ascii="Arial Narrow" w:hAnsi="Arial Narrow"/>
                <w:sz w:val="22"/>
                <w:szCs w:val="22"/>
              </w:rPr>
              <w:t>UM</w:t>
            </w:r>
          </w:p>
          <w:p w:rsidR="00616102" w:rsidRPr="003414FE" w:rsidRDefault="00616102" w:rsidP="00B1222C">
            <w:pPr>
              <w:jc w:val="center"/>
              <w:rPr>
                <w:rFonts w:ascii="Arial Narrow" w:hAnsi="Arial Narrow"/>
                <w:sz w:val="22"/>
                <w:szCs w:val="22"/>
              </w:rPr>
            </w:pPr>
            <w:r>
              <w:rPr>
                <w:rFonts w:ascii="Arial Narrow" w:hAnsi="Arial Narrow"/>
                <w:sz w:val="22"/>
                <w:szCs w:val="22"/>
              </w:rPr>
              <w:t>M1914</w:t>
            </w:r>
          </w:p>
        </w:tc>
      </w:tr>
      <w:tr w:rsidR="00616102" w:rsidRPr="0092791E" w:rsidTr="00A53C26">
        <w:trPr>
          <w:jc w:val="center"/>
        </w:trPr>
        <w:tc>
          <w:tcPr>
            <w:tcW w:w="967" w:type="dxa"/>
            <w:shd w:val="clear" w:color="auto" w:fill="auto"/>
          </w:tcPr>
          <w:p w:rsidR="00A53C26" w:rsidRPr="00616102" w:rsidRDefault="003414FE" w:rsidP="00B1222C">
            <w:pPr>
              <w:jc w:val="center"/>
              <w:rPr>
                <w:rFonts w:ascii="Arial Narrow" w:hAnsi="Arial Narrow"/>
                <w:sz w:val="22"/>
                <w:szCs w:val="22"/>
              </w:rPr>
            </w:pPr>
            <w:r w:rsidRPr="00616102">
              <w:rPr>
                <w:rFonts w:ascii="Arial Narrow" w:hAnsi="Arial Narrow"/>
                <w:sz w:val="22"/>
                <w:szCs w:val="22"/>
              </w:rPr>
              <w:t>UKM</w:t>
            </w:r>
          </w:p>
          <w:p w:rsidR="003414FE" w:rsidRPr="00616102" w:rsidRDefault="003414FE" w:rsidP="003414FE">
            <w:pPr>
              <w:jc w:val="center"/>
              <w:rPr>
                <w:rFonts w:ascii="Arial Narrow" w:hAnsi="Arial Narrow"/>
                <w:sz w:val="22"/>
                <w:szCs w:val="22"/>
              </w:rPr>
            </w:pPr>
            <w:r w:rsidRPr="00616102">
              <w:rPr>
                <w:rFonts w:ascii="Arial Narrow" w:hAnsi="Arial Narrow"/>
                <w:sz w:val="22"/>
                <w:szCs w:val="22"/>
              </w:rPr>
              <w:t>M1921</w:t>
            </w:r>
          </w:p>
        </w:tc>
        <w:tc>
          <w:tcPr>
            <w:tcW w:w="966" w:type="dxa"/>
            <w:shd w:val="clear" w:color="auto" w:fill="auto"/>
          </w:tcPr>
          <w:p w:rsidR="00A53C26" w:rsidRPr="00616102" w:rsidRDefault="003414FE" w:rsidP="00B1222C">
            <w:pPr>
              <w:jc w:val="center"/>
              <w:rPr>
                <w:rFonts w:ascii="Arial Narrow" w:hAnsi="Arial Narrow"/>
                <w:sz w:val="22"/>
                <w:szCs w:val="22"/>
              </w:rPr>
            </w:pPr>
            <w:r w:rsidRPr="00616102">
              <w:rPr>
                <w:rFonts w:ascii="Arial Narrow" w:hAnsi="Arial Narrow"/>
                <w:sz w:val="22"/>
                <w:szCs w:val="22"/>
              </w:rPr>
              <w:t>UITM</w:t>
            </w:r>
          </w:p>
          <w:p w:rsidR="003414FE" w:rsidRPr="00616102" w:rsidRDefault="003414FE" w:rsidP="00B1222C">
            <w:pPr>
              <w:jc w:val="center"/>
              <w:rPr>
                <w:rFonts w:ascii="Arial Narrow" w:hAnsi="Arial Narrow"/>
                <w:sz w:val="22"/>
                <w:szCs w:val="22"/>
              </w:rPr>
            </w:pPr>
            <w:r w:rsidRPr="00616102">
              <w:rPr>
                <w:rFonts w:ascii="Arial Narrow" w:hAnsi="Arial Narrow"/>
                <w:sz w:val="22"/>
                <w:szCs w:val="22"/>
              </w:rPr>
              <w:t>M1907</w:t>
            </w:r>
          </w:p>
        </w:tc>
        <w:tc>
          <w:tcPr>
            <w:tcW w:w="943" w:type="dxa"/>
            <w:shd w:val="clear" w:color="auto" w:fill="auto"/>
          </w:tcPr>
          <w:p w:rsidR="00A53C26" w:rsidRPr="00616102" w:rsidRDefault="003414FE" w:rsidP="00B1222C">
            <w:pPr>
              <w:jc w:val="center"/>
              <w:rPr>
                <w:rFonts w:ascii="Arial Narrow" w:hAnsi="Arial Narrow"/>
                <w:sz w:val="22"/>
                <w:szCs w:val="12"/>
              </w:rPr>
            </w:pPr>
            <w:r w:rsidRPr="00616102">
              <w:rPr>
                <w:rFonts w:ascii="Arial Narrow" w:hAnsi="Arial Narrow"/>
                <w:sz w:val="22"/>
                <w:szCs w:val="12"/>
              </w:rPr>
              <w:t>ATC</w:t>
            </w:r>
          </w:p>
          <w:p w:rsidR="003414FE" w:rsidRPr="00616102" w:rsidRDefault="00616102" w:rsidP="00B1222C">
            <w:pPr>
              <w:jc w:val="center"/>
              <w:rPr>
                <w:rFonts w:ascii="Arial Narrow" w:hAnsi="Arial Narrow"/>
                <w:sz w:val="22"/>
                <w:szCs w:val="12"/>
              </w:rPr>
            </w:pPr>
            <w:r w:rsidRPr="00616102">
              <w:rPr>
                <w:rFonts w:ascii="Arial Narrow" w:hAnsi="Arial Narrow"/>
                <w:sz w:val="22"/>
                <w:szCs w:val="12"/>
              </w:rPr>
              <w:t>M1911</w:t>
            </w:r>
          </w:p>
        </w:tc>
        <w:tc>
          <w:tcPr>
            <w:tcW w:w="1059" w:type="dxa"/>
            <w:shd w:val="clear" w:color="auto" w:fill="auto"/>
          </w:tcPr>
          <w:p w:rsidR="00A53C26" w:rsidRDefault="00616102" w:rsidP="00B1222C">
            <w:pPr>
              <w:jc w:val="center"/>
              <w:rPr>
                <w:rFonts w:ascii="Arial Narrow" w:hAnsi="Arial Narrow"/>
                <w:sz w:val="22"/>
                <w:szCs w:val="22"/>
              </w:rPr>
            </w:pPr>
            <w:r>
              <w:rPr>
                <w:rFonts w:ascii="Arial Narrow" w:hAnsi="Arial Narrow"/>
                <w:sz w:val="22"/>
                <w:szCs w:val="22"/>
              </w:rPr>
              <w:t>IIUM</w:t>
            </w:r>
          </w:p>
          <w:p w:rsidR="00616102" w:rsidRPr="003414FE" w:rsidRDefault="00616102" w:rsidP="00B1222C">
            <w:pPr>
              <w:jc w:val="center"/>
              <w:rPr>
                <w:rFonts w:ascii="Arial Narrow" w:hAnsi="Arial Narrow"/>
                <w:sz w:val="22"/>
                <w:szCs w:val="22"/>
              </w:rPr>
            </w:pPr>
            <w:r>
              <w:rPr>
                <w:rFonts w:ascii="Arial Narrow" w:hAnsi="Arial Narrow"/>
                <w:sz w:val="22"/>
                <w:szCs w:val="22"/>
              </w:rPr>
              <w:t>M1903</w:t>
            </w:r>
          </w:p>
        </w:tc>
        <w:tc>
          <w:tcPr>
            <w:tcW w:w="936" w:type="dxa"/>
            <w:shd w:val="clear" w:color="auto" w:fill="auto"/>
          </w:tcPr>
          <w:p w:rsidR="00A53C26" w:rsidRDefault="00616102" w:rsidP="00B1222C">
            <w:pPr>
              <w:jc w:val="center"/>
              <w:rPr>
                <w:rFonts w:ascii="Arial Narrow" w:hAnsi="Arial Narrow"/>
                <w:sz w:val="22"/>
                <w:szCs w:val="22"/>
              </w:rPr>
            </w:pPr>
            <w:r>
              <w:rPr>
                <w:rFonts w:ascii="Arial Narrow" w:hAnsi="Arial Narrow"/>
                <w:sz w:val="22"/>
                <w:szCs w:val="22"/>
              </w:rPr>
              <w:t>BAC</w:t>
            </w:r>
          </w:p>
          <w:p w:rsidR="00616102" w:rsidRPr="003414FE" w:rsidRDefault="00616102" w:rsidP="00B1222C">
            <w:pPr>
              <w:jc w:val="center"/>
              <w:rPr>
                <w:rFonts w:ascii="Arial Narrow" w:hAnsi="Arial Narrow"/>
                <w:sz w:val="22"/>
                <w:szCs w:val="22"/>
              </w:rPr>
            </w:pPr>
            <w:r>
              <w:rPr>
                <w:rFonts w:ascii="Arial Narrow" w:hAnsi="Arial Narrow"/>
                <w:sz w:val="22"/>
                <w:szCs w:val="22"/>
              </w:rPr>
              <w:t>M1902</w:t>
            </w:r>
          </w:p>
        </w:tc>
        <w:tc>
          <w:tcPr>
            <w:tcW w:w="1059" w:type="dxa"/>
            <w:shd w:val="clear" w:color="auto" w:fill="auto"/>
          </w:tcPr>
          <w:p w:rsidR="00A53C26" w:rsidRDefault="00616102" w:rsidP="00B1222C">
            <w:pPr>
              <w:jc w:val="center"/>
              <w:rPr>
                <w:rFonts w:ascii="Arial Narrow" w:hAnsi="Arial Narrow"/>
                <w:sz w:val="22"/>
                <w:szCs w:val="22"/>
              </w:rPr>
            </w:pPr>
            <w:r>
              <w:rPr>
                <w:rFonts w:ascii="Arial Narrow" w:hAnsi="Arial Narrow"/>
                <w:sz w:val="22"/>
                <w:szCs w:val="22"/>
              </w:rPr>
              <w:t>TAYLORS</w:t>
            </w:r>
          </w:p>
          <w:p w:rsidR="00616102" w:rsidRPr="003414FE" w:rsidRDefault="00616102" w:rsidP="00B1222C">
            <w:pPr>
              <w:jc w:val="center"/>
              <w:rPr>
                <w:rFonts w:ascii="Arial Narrow" w:hAnsi="Arial Narrow"/>
                <w:sz w:val="22"/>
                <w:szCs w:val="22"/>
              </w:rPr>
            </w:pPr>
            <w:r>
              <w:rPr>
                <w:rFonts w:ascii="Arial Narrow" w:hAnsi="Arial Narrow"/>
                <w:sz w:val="22"/>
                <w:szCs w:val="22"/>
              </w:rPr>
              <w:t>M1918</w:t>
            </w:r>
          </w:p>
        </w:tc>
      </w:tr>
      <w:tr w:rsidR="00616102" w:rsidRPr="0092791E" w:rsidTr="00A53C26">
        <w:trPr>
          <w:jc w:val="center"/>
        </w:trPr>
        <w:tc>
          <w:tcPr>
            <w:tcW w:w="967" w:type="dxa"/>
            <w:shd w:val="clear" w:color="auto" w:fill="auto"/>
          </w:tcPr>
          <w:p w:rsidR="00A53C26" w:rsidRPr="00616102" w:rsidRDefault="003414FE" w:rsidP="00B1222C">
            <w:pPr>
              <w:jc w:val="center"/>
              <w:rPr>
                <w:rFonts w:ascii="Arial Narrow" w:hAnsi="Arial Narrow"/>
              </w:rPr>
            </w:pPr>
            <w:r w:rsidRPr="00616102">
              <w:rPr>
                <w:rFonts w:ascii="Arial Narrow" w:hAnsi="Arial Narrow"/>
              </w:rPr>
              <w:t>TAYLORS</w:t>
            </w:r>
          </w:p>
          <w:p w:rsidR="003414FE" w:rsidRPr="00616102" w:rsidRDefault="003414FE" w:rsidP="00B1222C">
            <w:pPr>
              <w:jc w:val="center"/>
              <w:rPr>
                <w:rFonts w:ascii="Arial Narrow" w:hAnsi="Arial Narrow"/>
              </w:rPr>
            </w:pPr>
            <w:r w:rsidRPr="00616102">
              <w:rPr>
                <w:rFonts w:ascii="Arial Narrow" w:hAnsi="Arial Narrow"/>
              </w:rPr>
              <w:t>M1910</w:t>
            </w:r>
          </w:p>
        </w:tc>
        <w:tc>
          <w:tcPr>
            <w:tcW w:w="966" w:type="dxa"/>
            <w:shd w:val="clear" w:color="auto" w:fill="auto"/>
          </w:tcPr>
          <w:p w:rsidR="00A53C26" w:rsidRPr="00616102" w:rsidRDefault="003414FE" w:rsidP="00B1222C">
            <w:pPr>
              <w:jc w:val="center"/>
              <w:rPr>
                <w:rFonts w:ascii="Arial Narrow" w:hAnsi="Arial Narrow"/>
              </w:rPr>
            </w:pPr>
            <w:r w:rsidRPr="00616102">
              <w:rPr>
                <w:rFonts w:ascii="Arial Narrow" w:hAnsi="Arial Narrow"/>
              </w:rPr>
              <w:t>KDU</w:t>
            </w:r>
          </w:p>
          <w:p w:rsidR="003414FE" w:rsidRPr="00616102" w:rsidRDefault="003414FE" w:rsidP="00B1222C">
            <w:pPr>
              <w:jc w:val="center"/>
              <w:rPr>
                <w:rFonts w:ascii="Arial Narrow" w:hAnsi="Arial Narrow"/>
              </w:rPr>
            </w:pPr>
            <w:r w:rsidRPr="00616102">
              <w:rPr>
                <w:rFonts w:ascii="Arial Narrow" w:hAnsi="Arial Narrow"/>
              </w:rPr>
              <w:t>M1904</w:t>
            </w:r>
          </w:p>
        </w:tc>
        <w:tc>
          <w:tcPr>
            <w:tcW w:w="943" w:type="dxa"/>
            <w:shd w:val="clear" w:color="auto" w:fill="auto"/>
          </w:tcPr>
          <w:p w:rsidR="00A53C26" w:rsidRPr="00616102" w:rsidRDefault="00616102" w:rsidP="00B1222C">
            <w:pPr>
              <w:jc w:val="center"/>
              <w:rPr>
                <w:rFonts w:ascii="Arial Narrow" w:hAnsi="Arial Narrow"/>
                <w:sz w:val="22"/>
                <w:szCs w:val="22"/>
              </w:rPr>
            </w:pPr>
            <w:r w:rsidRPr="00616102">
              <w:rPr>
                <w:rFonts w:ascii="Arial Narrow" w:hAnsi="Arial Narrow"/>
                <w:sz w:val="22"/>
                <w:szCs w:val="22"/>
              </w:rPr>
              <w:t>UNISZA</w:t>
            </w:r>
          </w:p>
          <w:p w:rsidR="00616102" w:rsidRPr="00616102" w:rsidRDefault="00616102" w:rsidP="00B1222C">
            <w:pPr>
              <w:jc w:val="center"/>
              <w:rPr>
                <w:rFonts w:ascii="Arial Narrow" w:hAnsi="Arial Narrow"/>
                <w:sz w:val="22"/>
                <w:szCs w:val="22"/>
              </w:rPr>
            </w:pPr>
            <w:r w:rsidRPr="00616102">
              <w:rPr>
                <w:rFonts w:ascii="Arial Narrow" w:hAnsi="Arial Narrow"/>
                <w:sz w:val="22"/>
                <w:szCs w:val="22"/>
              </w:rPr>
              <w:t>M1909</w:t>
            </w:r>
          </w:p>
        </w:tc>
        <w:tc>
          <w:tcPr>
            <w:tcW w:w="1059" w:type="dxa"/>
            <w:shd w:val="clear" w:color="auto" w:fill="auto"/>
          </w:tcPr>
          <w:p w:rsidR="00A53C26" w:rsidRDefault="00616102" w:rsidP="00B1222C">
            <w:pPr>
              <w:jc w:val="center"/>
              <w:rPr>
                <w:rFonts w:ascii="Arial Narrow" w:hAnsi="Arial Narrow"/>
                <w:sz w:val="22"/>
                <w:szCs w:val="22"/>
              </w:rPr>
            </w:pPr>
            <w:r>
              <w:rPr>
                <w:rFonts w:ascii="Arial Narrow" w:hAnsi="Arial Narrow"/>
                <w:sz w:val="22"/>
                <w:szCs w:val="22"/>
              </w:rPr>
              <w:t>UNISZA</w:t>
            </w:r>
          </w:p>
          <w:p w:rsidR="00616102" w:rsidRPr="003414FE" w:rsidRDefault="00616102" w:rsidP="00B1222C">
            <w:pPr>
              <w:jc w:val="center"/>
              <w:rPr>
                <w:rFonts w:ascii="Arial Narrow" w:hAnsi="Arial Narrow"/>
                <w:sz w:val="22"/>
                <w:szCs w:val="22"/>
              </w:rPr>
            </w:pPr>
            <w:r>
              <w:rPr>
                <w:rFonts w:ascii="Arial Narrow" w:hAnsi="Arial Narrow"/>
                <w:sz w:val="22"/>
                <w:szCs w:val="22"/>
              </w:rPr>
              <w:t>M1917</w:t>
            </w:r>
          </w:p>
        </w:tc>
        <w:tc>
          <w:tcPr>
            <w:tcW w:w="936" w:type="dxa"/>
            <w:shd w:val="clear" w:color="auto" w:fill="auto"/>
          </w:tcPr>
          <w:p w:rsidR="00A53C26" w:rsidRDefault="00616102" w:rsidP="00B1222C">
            <w:pPr>
              <w:jc w:val="center"/>
              <w:rPr>
                <w:rFonts w:ascii="Arial Narrow" w:hAnsi="Arial Narrow"/>
                <w:sz w:val="22"/>
                <w:szCs w:val="22"/>
              </w:rPr>
            </w:pPr>
            <w:r>
              <w:rPr>
                <w:rFonts w:ascii="Arial Narrow" w:hAnsi="Arial Narrow"/>
                <w:sz w:val="22"/>
                <w:szCs w:val="22"/>
              </w:rPr>
              <w:t>UM</w:t>
            </w:r>
          </w:p>
          <w:p w:rsidR="00616102" w:rsidRPr="003414FE" w:rsidRDefault="00616102" w:rsidP="00B1222C">
            <w:pPr>
              <w:jc w:val="center"/>
              <w:rPr>
                <w:rFonts w:ascii="Arial Narrow" w:hAnsi="Arial Narrow"/>
                <w:sz w:val="22"/>
                <w:szCs w:val="22"/>
              </w:rPr>
            </w:pPr>
            <w:r>
              <w:rPr>
                <w:rFonts w:ascii="Arial Narrow" w:hAnsi="Arial Narrow"/>
                <w:sz w:val="22"/>
                <w:szCs w:val="22"/>
              </w:rPr>
              <w:t>M1906</w:t>
            </w:r>
          </w:p>
        </w:tc>
        <w:tc>
          <w:tcPr>
            <w:tcW w:w="1059" w:type="dxa"/>
            <w:shd w:val="clear" w:color="auto" w:fill="auto"/>
          </w:tcPr>
          <w:p w:rsidR="009E64DF" w:rsidRPr="00616102" w:rsidRDefault="009E64DF" w:rsidP="009E64DF">
            <w:pPr>
              <w:jc w:val="center"/>
              <w:rPr>
                <w:rFonts w:ascii="Arial Narrow" w:hAnsi="Arial Narrow"/>
                <w:sz w:val="22"/>
                <w:szCs w:val="22"/>
              </w:rPr>
            </w:pPr>
            <w:r w:rsidRPr="00616102">
              <w:rPr>
                <w:rFonts w:ascii="Arial Narrow" w:hAnsi="Arial Narrow"/>
                <w:sz w:val="22"/>
                <w:szCs w:val="22"/>
              </w:rPr>
              <w:t>BAC</w:t>
            </w:r>
          </w:p>
          <w:p w:rsidR="00616102" w:rsidRPr="003414FE" w:rsidRDefault="009E64DF" w:rsidP="009E64DF">
            <w:pPr>
              <w:jc w:val="center"/>
              <w:rPr>
                <w:rFonts w:ascii="Arial Narrow" w:hAnsi="Arial Narrow"/>
                <w:sz w:val="22"/>
                <w:szCs w:val="22"/>
              </w:rPr>
            </w:pPr>
            <w:r w:rsidRPr="00616102">
              <w:rPr>
                <w:rFonts w:ascii="Arial Narrow" w:hAnsi="Arial Narrow"/>
                <w:sz w:val="22"/>
                <w:szCs w:val="22"/>
              </w:rPr>
              <w:t>M1912</w:t>
            </w:r>
          </w:p>
        </w:tc>
      </w:tr>
    </w:tbl>
    <w:p w:rsidR="00445008" w:rsidRPr="009112F4" w:rsidRDefault="00445008" w:rsidP="00DE544D">
      <w:pPr>
        <w:tabs>
          <w:tab w:val="left" w:pos="4678"/>
        </w:tabs>
        <w:ind w:left="851"/>
        <w:rPr>
          <w:rFonts w:ascii="Cambria" w:hAnsi="Cambria"/>
          <w:szCs w:val="22"/>
        </w:rPr>
      </w:pPr>
    </w:p>
    <w:p w:rsidR="00B850F3" w:rsidRDefault="00B850F3" w:rsidP="00445008">
      <w:pPr>
        <w:rPr>
          <w:rFonts w:ascii="Cambria" w:hAnsi="Cambria"/>
          <w:szCs w:val="22"/>
        </w:rPr>
      </w:pPr>
    </w:p>
    <w:p w:rsidR="00DD32D3" w:rsidRPr="009112F4" w:rsidRDefault="00DD32D3" w:rsidP="00DD32D3">
      <w:pPr>
        <w:ind w:left="4820"/>
        <w:rPr>
          <w:rFonts w:ascii="Cambria" w:hAnsi="Cambria"/>
          <w:szCs w:val="22"/>
        </w:rPr>
      </w:pPr>
    </w:p>
    <w:p w:rsidR="006C30DD" w:rsidRPr="00D645D1" w:rsidRDefault="00EA452C" w:rsidP="00727042">
      <w:pPr>
        <w:rPr>
          <w:rFonts w:ascii="Calibri" w:hAnsi="Calibri"/>
          <w:b/>
          <w:u w:val="single"/>
          <w:lang w:eastAsia="zh-CN"/>
        </w:rPr>
      </w:pPr>
      <w:r w:rsidRPr="00D645D1">
        <w:rPr>
          <w:rFonts w:ascii="Calibri" w:hAnsi="Calibri"/>
          <w:b/>
          <w:u w:val="single"/>
        </w:rPr>
        <w:t xml:space="preserve">Pre-Competition Day: </w:t>
      </w:r>
      <w:r w:rsidR="00B850F3" w:rsidRPr="00D645D1">
        <w:rPr>
          <w:rFonts w:ascii="Calibri" w:hAnsi="Calibri"/>
          <w:b/>
          <w:u w:val="single"/>
        </w:rPr>
        <w:t>Friday</w:t>
      </w:r>
      <w:r w:rsidRPr="00D645D1">
        <w:rPr>
          <w:rFonts w:ascii="Calibri" w:hAnsi="Calibri"/>
          <w:b/>
          <w:u w:val="single"/>
          <w:lang w:eastAsia="zh-CN"/>
        </w:rPr>
        <w:t xml:space="preserve">, </w:t>
      </w:r>
      <w:r w:rsidR="007F6F4F" w:rsidRPr="00D645D1">
        <w:rPr>
          <w:rFonts w:ascii="Calibri" w:hAnsi="Calibri"/>
          <w:b/>
          <w:u w:val="single"/>
          <w:lang w:eastAsia="zh-CN"/>
        </w:rPr>
        <w:t>23 August 2019</w:t>
      </w:r>
    </w:p>
    <w:p w:rsidR="00FA19DF" w:rsidRPr="00D645D1" w:rsidRDefault="00FA19DF" w:rsidP="00727042">
      <w:pPr>
        <w:rPr>
          <w:rFonts w:ascii="Calibri" w:hAnsi="Calibri"/>
          <w:b/>
          <w:i/>
          <w:lang w:eastAsia="zh-CN"/>
        </w:rPr>
      </w:pPr>
      <w:r w:rsidRPr="00D645D1">
        <w:rPr>
          <w:rFonts w:ascii="Calibri" w:hAnsi="Calibri"/>
          <w:b/>
          <w:i/>
          <w:lang w:eastAsia="zh-CN"/>
        </w:rPr>
        <w:t xml:space="preserve">Venue: </w:t>
      </w:r>
      <w:r w:rsidR="00540B37" w:rsidRPr="00D645D1">
        <w:rPr>
          <w:rFonts w:ascii="Calibri" w:hAnsi="Calibri"/>
          <w:b/>
          <w:i/>
          <w:lang w:eastAsia="zh-CN"/>
        </w:rPr>
        <w:t>Asian International Arbitration Centre (AIAC)</w:t>
      </w:r>
      <w:r w:rsidR="00B850F3" w:rsidRPr="00D645D1">
        <w:rPr>
          <w:rFonts w:ascii="Calibri" w:hAnsi="Calibri"/>
          <w:b/>
          <w:i/>
          <w:lang w:eastAsia="zh-CN"/>
        </w:rPr>
        <w:t>, Kuala Lumpur, Malaysia</w:t>
      </w:r>
    </w:p>
    <w:p w:rsidR="00EA452C" w:rsidRPr="00D645D1" w:rsidRDefault="00EA452C" w:rsidP="00727042">
      <w:pPr>
        <w:rPr>
          <w:rFonts w:ascii="Calibri" w:hAnsi="Calibri"/>
          <w:b/>
          <w:u w:val="single"/>
          <w:lang w:eastAsia="zh-C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54"/>
      </w:tblGrid>
      <w:tr w:rsidR="00EA452C" w:rsidRPr="00D645D1" w:rsidTr="00445008">
        <w:tc>
          <w:tcPr>
            <w:tcW w:w="2376" w:type="dxa"/>
            <w:shd w:val="clear" w:color="auto" w:fill="auto"/>
          </w:tcPr>
          <w:p w:rsidR="00EA452C" w:rsidRPr="00D645D1" w:rsidRDefault="00EA452C" w:rsidP="00727042">
            <w:pPr>
              <w:rPr>
                <w:rFonts w:ascii="Calibri" w:hAnsi="Calibri"/>
                <w:b/>
                <w:sz w:val="22"/>
                <w:szCs w:val="12"/>
              </w:rPr>
            </w:pPr>
            <w:r w:rsidRPr="00D645D1">
              <w:rPr>
                <w:rFonts w:ascii="Calibri" w:hAnsi="Calibri"/>
                <w:b/>
                <w:sz w:val="22"/>
                <w:szCs w:val="12"/>
              </w:rPr>
              <w:t>Time</w:t>
            </w:r>
          </w:p>
        </w:tc>
        <w:tc>
          <w:tcPr>
            <w:tcW w:w="5954" w:type="dxa"/>
            <w:shd w:val="clear" w:color="auto" w:fill="auto"/>
          </w:tcPr>
          <w:p w:rsidR="00EA452C" w:rsidRPr="00D645D1" w:rsidRDefault="00EA452C" w:rsidP="00727042">
            <w:pPr>
              <w:rPr>
                <w:rFonts w:ascii="Calibri" w:hAnsi="Calibri"/>
                <w:b/>
                <w:sz w:val="22"/>
                <w:szCs w:val="12"/>
              </w:rPr>
            </w:pPr>
            <w:r w:rsidRPr="00D645D1">
              <w:rPr>
                <w:rFonts w:ascii="Calibri" w:hAnsi="Calibri"/>
                <w:b/>
                <w:sz w:val="22"/>
                <w:szCs w:val="12"/>
              </w:rPr>
              <w:t>Event(s)</w:t>
            </w:r>
          </w:p>
        </w:tc>
      </w:tr>
      <w:tr w:rsidR="00EA452C" w:rsidRPr="00D645D1" w:rsidTr="005759E6">
        <w:tc>
          <w:tcPr>
            <w:tcW w:w="2376" w:type="dxa"/>
            <w:shd w:val="clear" w:color="auto" w:fill="auto"/>
          </w:tcPr>
          <w:p w:rsidR="00C74669" w:rsidRPr="009D2D8E" w:rsidRDefault="00C74669" w:rsidP="00B850F3">
            <w:pPr>
              <w:rPr>
                <w:rFonts w:asciiTheme="minorHAnsi" w:hAnsiTheme="minorHAnsi" w:cstheme="minorHAnsi"/>
                <w:sz w:val="22"/>
                <w:szCs w:val="22"/>
              </w:rPr>
            </w:pPr>
          </w:p>
          <w:p w:rsidR="00EA452C" w:rsidRPr="009D2D8E" w:rsidRDefault="002247CD" w:rsidP="00B850F3">
            <w:pPr>
              <w:rPr>
                <w:rFonts w:asciiTheme="minorHAnsi" w:hAnsiTheme="minorHAnsi" w:cstheme="minorHAnsi"/>
                <w:sz w:val="22"/>
                <w:szCs w:val="22"/>
              </w:rPr>
            </w:pPr>
            <w:r w:rsidRPr="009D2D8E">
              <w:rPr>
                <w:rFonts w:asciiTheme="minorHAnsi" w:hAnsiTheme="minorHAnsi" w:cstheme="minorHAnsi"/>
                <w:sz w:val="22"/>
                <w:szCs w:val="22"/>
              </w:rPr>
              <w:t>03:00pm – 03:3</w:t>
            </w:r>
            <w:r w:rsidR="00B850F3" w:rsidRPr="009D2D8E">
              <w:rPr>
                <w:rFonts w:asciiTheme="minorHAnsi" w:hAnsiTheme="minorHAnsi" w:cstheme="minorHAnsi"/>
                <w:sz w:val="22"/>
                <w:szCs w:val="22"/>
              </w:rPr>
              <w:t>0pm</w:t>
            </w:r>
          </w:p>
        </w:tc>
        <w:tc>
          <w:tcPr>
            <w:tcW w:w="5954" w:type="dxa"/>
            <w:shd w:val="clear" w:color="auto" w:fill="auto"/>
          </w:tcPr>
          <w:p w:rsidR="00C74669" w:rsidRPr="009D2D8E" w:rsidRDefault="00C74669" w:rsidP="00B850F3">
            <w:pPr>
              <w:rPr>
                <w:rFonts w:asciiTheme="minorHAnsi" w:hAnsiTheme="minorHAnsi" w:cstheme="minorHAnsi"/>
                <w:sz w:val="22"/>
                <w:szCs w:val="22"/>
              </w:rPr>
            </w:pPr>
          </w:p>
          <w:p w:rsidR="00EA452C" w:rsidRPr="009D2D8E" w:rsidRDefault="00EA452C" w:rsidP="00B850F3">
            <w:pPr>
              <w:rPr>
                <w:rFonts w:asciiTheme="minorHAnsi" w:hAnsiTheme="minorHAnsi" w:cstheme="minorHAnsi"/>
                <w:sz w:val="22"/>
                <w:szCs w:val="22"/>
              </w:rPr>
            </w:pPr>
            <w:r w:rsidRPr="009D2D8E">
              <w:rPr>
                <w:rFonts w:asciiTheme="minorHAnsi" w:hAnsiTheme="minorHAnsi" w:cstheme="minorHAnsi"/>
                <w:sz w:val="22"/>
                <w:szCs w:val="22"/>
              </w:rPr>
              <w:t>Registration</w:t>
            </w:r>
          </w:p>
          <w:p w:rsidR="00EA452C" w:rsidRPr="009D2D8E" w:rsidRDefault="00EA452C" w:rsidP="00B850F3">
            <w:pPr>
              <w:ind w:left="30"/>
              <w:rPr>
                <w:rFonts w:asciiTheme="minorHAnsi" w:hAnsiTheme="minorHAnsi" w:cstheme="minorHAnsi"/>
                <w:sz w:val="22"/>
                <w:szCs w:val="22"/>
              </w:rPr>
            </w:pPr>
          </w:p>
        </w:tc>
      </w:tr>
      <w:tr w:rsidR="00B850F3" w:rsidRPr="00D645D1" w:rsidTr="00445008">
        <w:tc>
          <w:tcPr>
            <w:tcW w:w="2376" w:type="dxa"/>
            <w:shd w:val="clear" w:color="auto" w:fill="auto"/>
          </w:tcPr>
          <w:p w:rsidR="00C74669" w:rsidRPr="009D2D8E" w:rsidRDefault="00C74669" w:rsidP="00727042">
            <w:pPr>
              <w:rPr>
                <w:rFonts w:asciiTheme="minorHAnsi" w:hAnsiTheme="minorHAnsi" w:cstheme="minorHAnsi"/>
                <w:sz w:val="22"/>
                <w:szCs w:val="22"/>
              </w:rPr>
            </w:pPr>
          </w:p>
          <w:p w:rsidR="00B850F3" w:rsidRPr="009D2D8E" w:rsidRDefault="002247CD" w:rsidP="00727042">
            <w:pPr>
              <w:rPr>
                <w:rFonts w:asciiTheme="minorHAnsi" w:hAnsiTheme="minorHAnsi" w:cstheme="minorHAnsi"/>
                <w:sz w:val="22"/>
                <w:szCs w:val="22"/>
              </w:rPr>
            </w:pPr>
            <w:r w:rsidRPr="009D2D8E">
              <w:rPr>
                <w:rFonts w:asciiTheme="minorHAnsi" w:hAnsiTheme="minorHAnsi" w:cstheme="minorHAnsi"/>
                <w:sz w:val="22"/>
                <w:szCs w:val="22"/>
              </w:rPr>
              <w:t>03:30pm – 04:3</w:t>
            </w:r>
            <w:r w:rsidR="00B850F3" w:rsidRPr="009D2D8E">
              <w:rPr>
                <w:rFonts w:asciiTheme="minorHAnsi" w:hAnsiTheme="minorHAnsi" w:cstheme="minorHAnsi"/>
                <w:sz w:val="22"/>
                <w:szCs w:val="22"/>
              </w:rPr>
              <w:t>0pm</w:t>
            </w:r>
          </w:p>
        </w:tc>
        <w:tc>
          <w:tcPr>
            <w:tcW w:w="5954" w:type="dxa"/>
            <w:shd w:val="clear" w:color="auto" w:fill="auto"/>
          </w:tcPr>
          <w:p w:rsidR="00C74669" w:rsidRPr="009D2D8E" w:rsidRDefault="00C74669" w:rsidP="00B850F3">
            <w:pPr>
              <w:rPr>
                <w:rFonts w:asciiTheme="minorHAnsi" w:hAnsiTheme="minorHAnsi" w:cstheme="minorHAnsi"/>
                <w:sz w:val="22"/>
                <w:szCs w:val="22"/>
              </w:rPr>
            </w:pPr>
          </w:p>
          <w:p w:rsidR="00B850F3" w:rsidRPr="009D2D8E" w:rsidRDefault="00B850F3" w:rsidP="00B850F3">
            <w:pPr>
              <w:rPr>
                <w:rFonts w:ascii="Calibri" w:hAnsi="Calibri" w:cs="Calibri"/>
                <w:sz w:val="22"/>
                <w:szCs w:val="22"/>
              </w:rPr>
            </w:pPr>
            <w:r w:rsidRPr="009D2D8E">
              <w:rPr>
                <w:rFonts w:ascii="Calibri" w:hAnsi="Calibri" w:cs="Calibri"/>
                <w:sz w:val="22"/>
                <w:szCs w:val="22"/>
              </w:rPr>
              <w:t>Briefing</w:t>
            </w:r>
          </w:p>
          <w:p w:rsidR="00B850F3" w:rsidRPr="009D2D8E" w:rsidRDefault="00B850F3" w:rsidP="00B850F3">
            <w:pPr>
              <w:rPr>
                <w:rFonts w:asciiTheme="minorHAnsi" w:hAnsiTheme="minorHAnsi" w:cstheme="minorHAnsi"/>
                <w:sz w:val="22"/>
                <w:szCs w:val="22"/>
              </w:rPr>
            </w:pPr>
          </w:p>
        </w:tc>
      </w:tr>
    </w:tbl>
    <w:p w:rsidR="00C74669" w:rsidRDefault="00C74669" w:rsidP="00FA19DF">
      <w:pPr>
        <w:rPr>
          <w:b/>
          <w:u w:val="single"/>
        </w:rPr>
      </w:pPr>
    </w:p>
    <w:p w:rsidR="00C74669" w:rsidRPr="00C74669" w:rsidRDefault="00C74669" w:rsidP="00C74669"/>
    <w:p w:rsidR="00C74669" w:rsidRPr="00C74669" w:rsidRDefault="00C74669" w:rsidP="00C74669"/>
    <w:p w:rsidR="00C74669" w:rsidRPr="00C74669" w:rsidRDefault="00C74669" w:rsidP="00C74669"/>
    <w:p w:rsidR="00C74669" w:rsidRPr="00C74669" w:rsidRDefault="00C74669" w:rsidP="00C74669"/>
    <w:p w:rsidR="00C74669" w:rsidRPr="00C74669" w:rsidRDefault="00C74669" w:rsidP="00C74669"/>
    <w:p w:rsidR="00C74669" w:rsidRPr="00C74669" w:rsidRDefault="00C74669" w:rsidP="00C74669"/>
    <w:p w:rsidR="00C74669" w:rsidRPr="00C74669" w:rsidRDefault="00C74669" w:rsidP="00C74669"/>
    <w:p w:rsidR="00C74669" w:rsidRPr="00C74669" w:rsidRDefault="00C74669" w:rsidP="00C74669"/>
    <w:p w:rsidR="00C74669" w:rsidRPr="00C74669" w:rsidRDefault="00C74669" w:rsidP="00C74669"/>
    <w:p w:rsidR="00C74669" w:rsidRDefault="00C74669" w:rsidP="00C74669"/>
    <w:p w:rsidR="00C74669" w:rsidRDefault="00C74669" w:rsidP="00C74669">
      <w:pPr>
        <w:tabs>
          <w:tab w:val="left" w:pos="1440"/>
        </w:tabs>
      </w:pPr>
      <w:r>
        <w:tab/>
      </w:r>
    </w:p>
    <w:p w:rsidR="003F4BCF" w:rsidRPr="00C74669" w:rsidRDefault="003F4BCF" w:rsidP="00C74669">
      <w:pPr>
        <w:tabs>
          <w:tab w:val="left" w:pos="1440"/>
        </w:tabs>
        <w:sectPr w:rsidR="003F4BCF" w:rsidRPr="00C74669" w:rsidSect="00744971">
          <w:footerReference w:type="default" r:id="rId13"/>
          <w:pgSz w:w="11907" w:h="16839" w:code="9"/>
          <w:pgMar w:top="963" w:right="537" w:bottom="1134" w:left="851" w:header="720" w:footer="1172" w:gutter="0"/>
          <w:pgNumType w:start="0"/>
          <w:cols w:space="720"/>
          <w:docGrid w:linePitch="360"/>
        </w:sectPr>
      </w:pPr>
    </w:p>
    <w:p w:rsidR="005B4F3B" w:rsidRPr="00C26F09" w:rsidRDefault="00540B37" w:rsidP="00FA19DF">
      <w:pPr>
        <w:rPr>
          <w:rFonts w:ascii="Calibri" w:hAnsi="Calibri"/>
          <w:b/>
          <w:u w:val="single"/>
          <w:lang w:eastAsia="zh-CN"/>
        </w:rPr>
      </w:pPr>
      <w:r w:rsidRPr="00C26F09">
        <w:rPr>
          <w:rFonts w:ascii="Calibri" w:hAnsi="Calibri"/>
          <w:b/>
          <w:u w:val="single"/>
        </w:rPr>
        <w:lastRenderedPageBreak/>
        <w:t xml:space="preserve">Competition </w:t>
      </w:r>
      <w:r w:rsidR="0031245B" w:rsidRPr="00C26F09">
        <w:rPr>
          <w:rFonts w:ascii="Calibri" w:hAnsi="Calibri"/>
          <w:b/>
          <w:u w:val="single"/>
        </w:rPr>
        <w:t xml:space="preserve">Day 1: </w:t>
      </w:r>
      <w:r w:rsidR="00B850F3" w:rsidRPr="00C26F09">
        <w:rPr>
          <w:rFonts w:ascii="Calibri" w:hAnsi="Calibri"/>
          <w:b/>
          <w:u w:val="single"/>
        </w:rPr>
        <w:t>Saturday</w:t>
      </w:r>
      <w:r w:rsidR="005B4F3B" w:rsidRPr="00C26F09">
        <w:rPr>
          <w:rFonts w:ascii="Calibri" w:hAnsi="Calibri"/>
          <w:b/>
          <w:u w:val="single"/>
          <w:lang w:eastAsia="zh-CN"/>
        </w:rPr>
        <w:t xml:space="preserve">, </w:t>
      </w:r>
      <w:r w:rsidR="007F6F4F" w:rsidRPr="00C26F09">
        <w:rPr>
          <w:rFonts w:ascii="Calibri" w:hAnsi="Calibri"/>
          <w:b/>
          <w:u w:val="single"/>
          <w:lang w:eastAsia="zh-CN"/>
        </w:rPr>
        <w:t>24 August 2019</w:t>
      </w:r>
      <w:r w:rsidR="005B4F3B" w:rsidRPr="00C26F09">
        <w:rPr>
          <w:rFonts w:ascii="Calibri" w:hAnsi="Calibri"/>
          <w:b/>
          <w:u w:val="single"/>
          <w:lang w:eastAsia="zh-CN"/>
        </w:rPr>
        <w:t xml:space="preserve"> – </w:t>
      </w:r>
      <w:r w:rsidR="00B850F3" w:rsidRPr="00C26F09">
        <w:rPr>
          <w:rFonts w:ascii="Calibri" w:hAnsi="Calibri"/>
          <w:b/>
          <w:u w:val="single"/>
          <w:lang w:eastAsia="zh-CN"/>
        </w:rPr>
        <w:t>Preliminary Round</w:t>
      </w:r>
    </w:p>
    <w:p w:rsidR="00B850F3" w:rsidRPr="00C26F09" w:rsidRDefault="00B850F3" w:rsidP="00B850F3">
      <w:pPr>
        <w:rPr>
          <w:rFonts w:ascii="Calibri" w:hAnsi="Calibri"/>
          <w:b/>
          <w:i/>
          <w:lang w:eastAsia="zh-CN"/>
        </w:rPr>
      </w:pPr>
      <w:r w:rsidRPr="00C26F09">
        <w:rPr>
          <w:rFonts w:ascii="Calibri" w:hAnsi="Calibri"/>
          <w:b/>
          <w:i/>
          <w:lang w:eastAsia="zh-CN"/>
        </w:rPr>
        <w:t xml:space="preserve">Venue: </w:t>
      </w:r>
      <w:r w:rsidR="00540B37" w:rsidRPr="00C26F09">
        <w:rPr>
          <w:rFonts w:ascii="Calibri" w:hAnsi="Calibri"/>
          <w:b/>
          <w:i/>
          <w:lang w:eastAsia="zh-CN"/>
        </w:rPr>
        <w:t>Asian International Arbitration Centre (AIAC)</w:t>
      </w:r>
      <w:r w:rsidRPr="00C26F09">
        <w:rPr>
          <w:rFonts w:ascii="Calibri" w:hAnsi="Calibri"/>
          <w:b/>
          <w:i/>
          <w:lang w:eastAsia="zh-CN"/>
        </w:rPr>
        <w:t>, Kuala Lumpur, Malaysia</w:t>
      </w:r>
    </w:p>
    <w:p w:rsidR="003F4BCF" w:rsidRDefault="003F4BCF" w:rsidP="00B850F3">
      <w:pPr>
        <w:rPr>
          <w:b/>
          <w:i/>
          <w:lang w:eastAsia="zh-CN"/>
        </w:rPr>
      </w:pPr>
    </w:p>
    <w:tbl>
      <w:tblPr>
        <w:tblW w:w="15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18"/>
        <w:gridCol w:w="1134"/>
        <w:gridCol w:w="1134"/>
        <w:gridCol w:w="1134"/>
        <w:gridCol w:w="1134"/>
        <w:gridCol w:w="1134"/>
        <w:gridCol w:w="1134"/>
        <w:gridCol w:w="1134"/>
        <w:gridCol w:w="1134"/>
        <w:gridCol w:w="1134"/>
        <w:gridCol w:w="1134"/>
        <w:gridCol w:w="1134"/>
      </w:tblGrid>
      <w:tr w:rsidR="004B3853" w:rsidRPr="0092791E" w:rsidTr="00A53C26">
        <w:tc>
          <w:tcPr>
            <w:tcW w:w="1526" w:type="dxa"/>
            <w:shd w:val="clear" w:color="auto" w:fill="auto"/>
            <w:tcMar>
              <w:left w:w="57" w:type="dxa"/>
              <w:right w:w="57" w:type="dxa"/>
            </w:tcMar>
            <w:vAlign w:val="center"/>
          </w:tcPr>
          <w:p w:rsidR="004B3853" w:rsidRPr="00DE544D" w:rsidRDefault="004B3853" w:rsidP="00F2427F">
            <w:pPr>
              <w:rPr>
                <w:b/>
                <w:i/>
                <w:sz w:val="20"/>
                <w:szCs w:val="20"/>
                <w:lang w:eastAsia="zh-CN"/>
              </w:rPr>
            </w:pPr>
            <w:r w:rsidRPr="00DE544D">
              <w:rPr>
                <w:rFonts w:ascii="Arial Narrow" w:hAnsi="Arial Narrow"/>
                <w:b/>
                <w:sz w:val="20"/>
                <w:szCs w:val="20"/>
              </w:rPr>
              <w:t>Time</w:t>
            </w:r>
          </w:p>
        </w:tc>
        <w:tc>
          <w:tcPr>
            <w:tcW w:w="13592" w:type="dxa"/>
            <w:gridSpan w:val="12"/>
            <w:shd w:val="clear" w:color="auto" w:fill="auto"/>
            <w:tcMar>
              <w:left w:w="85" w:type="dxa"/>
              <w:right w:w="85" w:type="dxa"/>
            </w:tcMar>
            <w:vAlign w:val="center"/>
          </w:tcPr>
          <w:p w:rsidR="004B3853" w:rsidRPr="00B725FB" w:rsidRDefault="004B3853" w:rsidP="00F2427F">
            <w:pPr>
              <w:jc w:val="both"/>
              <w:rPr>
                <w:rFonts w:ascii="Arial Narrow" w:hAnsi="Arial Narrow"/>
                <w:b/>
                <w:sz w:val="22"/>
                <w:szCs w:val="22"/>
              </w:rPr>
            </w:pPr>
            <w:r w:rsidRPr="00B725FB">
              <w:rPr>
                <w:rFonts w:ascii="Arial Narrow" w:hAnsi="Arial Narrow"/>
                <w:b/>
                <w:sz w:val="22"/>
                <w:szCs w:val="22"/>
              </w:rPr>
              <w:t>Event(s)</w:t>
            </w:r>
            <w:r w:rsidRPr="00B725FB">
              <w:rPr>
                <w:rFonts w:ascii="Arial Narrow" w:hAnsi="Arial Narrow"/>
                <w:i/>
                <w:sz w:val="22"/>
                <w:szCs w:val="22"/>
              </w:rPr>
              <w:t xml:space="preserve">                                                                  </w:t>
            </w:r>
            <w:r>
              <w:rPr>
                <w:rFonts w:ascii="Arial Narrow" w:hAnsi="Arial Narrow"/>
                <w:i/>
                <w:sz w:val="22"/>
                <w:szCs w:val="22"/>
              </w:rPr>
              <w:t xml:space="preserve">                                                                                                                        </w:t>
            </w:r>
            <w:r w:rsidRPr="00B725FB">
              <w:rPr>
                <w:rFonts w:ascii="Arial Narrow" w:hAnsi="Arial Narrow"/>
                <w:i/>
                <w:sz w:val="22"/>
                <w:szCs w:val="22"/>
              </w:rPr>
              <w:t xml:space="preserve">          </w:t>
            </w:r>
            <w:r>
              <w:rPr>
                <w:rFonts w:ascii="Arial Narrow" w:hAnsi="Arial Narrow"/>
                <w:i/>
                <w:sz w:val="22"/>
                <w:szCs w:val="22"/>
              </w:rPr>
              <w:t xml:space="preserve">                            </w:t>
            </w:r>
            <w:r w:rsidRPr="00B725FB">
              <w:rPr>
                <w:rFonts w:ascii="Arial Narrow" w:hAnsi="Arial Narrow"/>
                <w:i/>
                <w:sz w:val="22"/>
                <w:szCs w:val="22"/>
              </w:rPr>
              <w:t xml:space="preserve">   C – Claimant; R - Respondent</w:t>
            </w:r>
          </w:p>
        </w:tc>
      </w:tr>
      <w:tr w:rsidR="004B3853" w:rsidRPr="0092791E" w:rsidTr="00A53C26">
        <w:tc>
          <w:tcPr>
            <w:tcW w:w="1526" w:type="dxa"/>
            <w:shd w:val="clear" w:color="auto" w:fill="auto"/>
            <w:tcMar>
              <w:left w:w="57" w:type="dxa"/>
              <w:right w:w="57" w:type="dxa"/>
            </w:tcMar>
            <w:vAlign w:val="center"/>
          </w:tcPr>
          <w:p w:rsidR="004B3853" w:rsidRPr="00DE544D" w:rsidRDefault="004B3853" w:rsidP="00F2427F">
            <w:pPr>
              <w:rPr>
                <w:b/>
                <w:i/>
                <w:sz w:val="20"/>
                <w:szCs w:val="20"/>
                <w:lang w:eastAsia="zh-CN"/>
              </w:rPr>
            </w:pPr>
            <w:r w:rsidRPr="00DE544D">
              <w:rPr>
                <w:rFonts w:ascii="Arial Narrow" w:hAnsi="Arial Narrow"/>
                <w:sz w:val="20"/>
                <w:szCs w:val="20"/>
                <w:lang w:eastAsia="zh-CN"/>
              </w:rPr>
              <w:t>07</w:t>
            </w:r>
            <w:r w:rsidRPr="00DE544D">
              <w:rPr>
                <w:rFonts w:ascii="Arial Narrow" w:hAnsi="Arial Narrow"/>
                <w:sz w:val="20"/>
                <w:szCs w:val="20"/>
              </w:rPr>
              <w:t>:30am–</w:t>
            </w:r>
            <w:r>
              <w:rPr>
                <w:rFonts w:ascii="Arial Narrow" w:hAnsi="Arial Narrow"/>
                <w:sz w:val="20"/>
                <w:szCs w:val="20"/>
              </w:rPr>
              <w:t>0</w:t>
            </w:r>
            <w:r w:rsidRPr="00DE544D">
              <w:rPr>
                <w:rFonts w:ascii="Arial Narrow" w:hAnsi="Arial Narrow"/>
                <w:sz w:val="20"/>
                <w:szCs w:val="20"/>
                <w:lang w:eastAsia="zh-CN"/>
              </w:rPr>
              <w:t>8</w:t>
            </w:r>
            <w:r w:rsidRPr="00DE544D">
              <w:rPr>
                <w:rFonts w:ascii="Arial Narrow" w:hAnsi="Arial Narrow"/>
                <w:sz w:val="20"/>
                <w:szCs w:val="20"/>
              </w:rPr>
              <w:t>:00am</w:t>
            </w:r>
          </w:p>
        </w:tc>
        <w:tc>
          <w:tcPr>
            <w:tcW w:w="13592" w:type="dxa"/>
            <w:gridSpan w:val="12"/>
            <w:shd w:val="clear" w:color="auto" w:fill="auto"/>
            <w:tcMar>
              <w:left w:w="85" w:type="dxa"/>
              <w:right w:w="85" w:type="dxa"/>
            </w:tcMar>
            <w:vAlign w:val="center"/>
          </w:tcPr>
          <w:p w:rsidR="004B3853" w:rsidRPr="00B725FB" w:rsidRDefault="004B3853" w:rsidP="00F2427F">
            <w:pPr>
              <w:rPr>
                <w:rFonts w:ascii="Arial Narrow" w:hAnsi="Arial Narrow"/>
                <w:sz w:val="22"/>
                <w:szCs w:val="22"/>
              </w:rPr>
            </w:pPr>
            <w:r w:rsidRPr="00B725FB">
              <w:rPr>
                <w:rFonts w:ascii="Arial Narrow" w:hAnsi="Arial Narrow"/>
                <w:sz w:val="22"/>
                <w:szCs w:val="22"/>
              </w:rPr>
              <w:t>Judge’s Briefing</w:t>
            </w:r>
          </w:p>
        </w:tc>
      </w:tr>
      <w:tr w:rsidR="00A53C26" w:rsidRPr="0092791E" w:rsidTr="00A53C26">
        <w:tc>
          <w:tcPr>
            <w:tcW w:w="1526" w:type="dxa"/>
            <w:shd w:val="clear" w:color="auto" w:fill="auto"/>
            <w:tcMar>
              <w:left w:w="57" w:type="dxa"/>
              <w:right w:w="57" w:type="dxa"/>
            </w:tcMar>
            <w:vAlign w:val="center"/>
          </w:tcPr>
          <w:p w:rsidR="00A53C26" w:rsidRPr="00DE544D" w:rsidRDefault="00A53C26" w:rsidP="00F2427F">
            <w:pPr>
              <w:rPr>
                <w:b/>
                <w:i/>
                <w:sz w:val="20"/>
                <w:szCs w:val="20"/>
                <w:lang w:eastAsia="zh-CN"/>
              </w:rPr>
            </w:pPr>
            <w:r w:rsidRPr="00DE544D">
              <w:rPr>
                <w:rFonts w:ascii="Arial Narrow" w:hAnsi="Arial Narrow"/>
                <w:b/>
                <w:sz w:val="20"/>
                <w:szCs w:val="20"/>
              </w:rPr>
              <w:t>Moot Room</w:t>
            </w:r>
          </w:p>
        </w:tc>
        <w:tc>
          <w:tcPr>
            <w:tcW w:w="1118" w:type="dxa"/>
            <w:shd w:val="clear" w:color="auto" w:fill="auto"/>
            <w:tcMar>
              <w:left w:w="85" w:type="dxa"/>
              <w:right w:w="85" w:type="dxa"/>
            </w:tcMar>
            <w:vAlign w:val="center"/>
          </w:tcPr>
          <w:p w:rsidR="00A53C26" w:rsidRPr="0092791E" w:rsidRDefault="00A53C26" w:rsidP="00F2427F">
            <w:pPr>
              <w:jc w:val="center"/>
              <w:rPr>
                <w:b/>
                <w:u w:val="single"/>
                <w:lang w:eastAsia="zh-CN"/>
              </w:rPr>
            </w:pPr>
            <w:r w:rsidRPr="0092791E">
              <w:rPr>
                <w:b/>
                <w:u w:val="single"/>
                <w:lang w:eastAsia="zh-CN"/>
              </w:rPr>
              <w:t>A</w:t>
            </w:r>
          </w:p>
        </w:tc>
        <w:tc>
          <w:tcPr>
            <w:tcW w:w="1134" w:type="dxa"/>
            <w:shd w:val="clear" w:color="auto" w:fill="auto"/>
            <w:tcMar>
              <w:left w:w="85" w:type="dxa"/>
              <w:right w:w="85" w:type="dxa"/>
            </w:tcMar>
            <w:vAlign w:val="center"/>
          </w:tcPr>
          <w:p w:rsidR="00A53C26" w:rsidRPr="0092791E" w:rsidRDefault="00A53C26" w:rsidP="00F2427F">
            <w:pPr>
              <w:jc w:val="center"/>
              <w:rPr>
                <w:b/>
                <w:u w:val="single"/>
                <w:lang w:eastAsia="zh-CN"/>
              </w:rPr>
            </w:pPr>
            <w:r w:rsidRPr="0092791E">
              <w:rPr>
                <w:b/>
                <w:u w:val="single"/>
                <w:lang w:eastAsia="zh-CN"/>
              </w:rPr>
              <w:t>B</w:t>
            </w:r>
          </w:p>
        </w:tc>
        <w:tc>
          <w:tcPr>
            <w:tcW w:w="1134" w:type="dxa"/>
            <w:shd w:val="clear" w:color="auto" w:fill="auto"/>
            <w:tcMar>
              <w:left w:w="85" w:type="dxa"/>
              <w:right w:w="85" w:type="dxa"/>
            </w:tcMar>
            <w:vAlign w:val="center"/>
          </w:tcPr>
          <w:p w:rsidR="00A53C26" w:rsidRPr="0092791E" w:rsidRDefault="00A53C26" w:rsidP="00F2427F">
            <w:pPr>
              <w:jc w:val="center"/>
              <w:rPr>
                <w:b/>
                <w:u w:val="single"/>
                <w:lang w:eastAsia="zh-CN"/>
              </w:rPr>
            </w:pPr>
            <w:r w:rsidRPr="0092791E">
              <w:rPr>
                <w:b/>
                <w:u w:val="single"/>
                <w:lang w:eastAsia="zh-CN"/>
              </w:rPr>
              <w:t>C</w:t>
            </w:r>
          </w:p>
        </w:tc>
        <w:tc>
          <w:tcPr>
            <w:tcW w:w="1134" w:type="dxa"/>
            <w:shd w:val="clear" w:color="auto" w:fill="auto"/>
            <w:tcMar>
              <w:left w:w="85" w:type="dxa"/>
              <w:right w:w="85" w:type="dxa"/>
            </w:tcMar>
            <w:vAlign w:val="center"/>
          </w:tcPr>
          <w:p w:rsidR="00A53C26" w:rsidRPr="0092791E" w:rsidRDefault="00A53C26" w:rsidP="00F2427F">
            <w:pPr>
              <w:jc w:val="center"/>
              <w:rPr>
                <w:b/>
                <w:u w:val="single"/>
                <w:lang w:eastAsia="zh-CN"/>
              </w:rPr>
            </w:pPr>
            <w:r w:rsidRPr="0092791E">
              <w:rPr>
                <w:b/>
                <w:u w:val="single"/>
                <w:lang w:eastAsia="zh-CN"/>
              </w:rPr>
              <w:t>D</w:t>
            </w:r>
          </w:p>
        </w:tc>
        <w:tc>
          <w:tcPr>
            <w:tcW w:w="1134" w:type="dxa"/>
            <w:shd w:val="clear" w:color="auto" w:fill="auto"/>
            <w:tcMar>
              <w:left w:w="85" w:type="dxa"/>
              <w:right w:w="85" w:type="dxa"/>
            </w:tcMar>
            <w:vAlign w:val="center"/>
          </w:tcPr>
          <w:p w:rsidR="00A53C26" w:rsidRPr="0092791E" w:rsidRDefault="00A53C26" w:rsidP="00F2427F">
            <w:pPr>
              <w:jc w:val="center"/>
              <w:rPr>
                <w:b/>
                <w:u w:val="single"/>
                <w:lang w:eastAsia="zh-CN"/>
              </w:rPr>
            </w:pPr>
            <w:r w:rsidRPr="0092791E">
              <w:rPr>
                <w:b/>
                <w:u w:val="single"/>
                <w:lang w:eastAsia="zh-CN"/>
              </w:rPr>
              <w:t>E</w:t>
            </w:r>
          </w:p>
        </w:tc>
        <w:tc>
          <w:tcPr>
            <w:tcW w:w="1134" w:type="dxa"/>
            <w:shd w:val="clear" w:color="auto" w:fill="auto"/>
            <w:tcMar>
              <w:left w:w="85" w:type="dxa"/>
              <w:right w:w="85" w:type="dxa"/>
            </w:tcMar>
            <w:vAlign w:val="center"/>
          </w:tcPr>
          <w:p w:rsidR="00A53C26" w:rsidRPr="0092791E" w:rsidRDefault="00A53C26" w:rsidP="00F2427F">
            <w:pPr>
              <w:jc w:val="center"/>
              <w:rPr>
                <w:b/>
                <w:u w:val="single"/>
                <w:lang w:eastAsia="zh-CN"/>
              </w:rPr>
            </w:pPr>
            <w:r w:rsidRPr="0092791E">
              <w:rPr>
                <w:b/>
                <w:u w:val="single"/>
                <w:lang w:eastAsia="zh-CN"/>
              </w:rPr>
              <w:t>F</w:t>
            </w:r>
          </w:p>
        </w:tc>
        <w:tc>
          <w:tcPr>
            <w:tcW w:w="1134" w:type="dxa"/>
            <w:shd w:val="clear" w:color="auto" w:fill="auto"/>
            <w:tcMar>
              <w:left w:w="85" w:type="dxa"/>
              <w:right w:w="85" w:type="dxa"/>
            </w:tcMar>
            <w:vAlign w:val="center"/>
          </w:tcPr>
          <w:p w:rsidR="00A53C26" w:rsidRPr="0092791E" w:rsidRDefault="00A53C26" w:rsidP="00F2427F">
            <w:pPr>
              <w:jc w:val="center"/>
              <w:rPr>
                <w:b/>
                <w:u w:val="single"/>
                <w:lang w:eastAsia="zh-CN"/>
              </w:rPr>
            </w:pPr>
            <w:r w:rsidRPr="0092791E">
              <w:rPr>
                <w:b/>
                <w:u w:val="single"/>
                <w:lang w:eastAsia="zh-CN"/>
              </w:rPr>
              <w:t>G</w:t>
            </w:r>
          </w:p>
        </w:tc>
        <w:tc>
          <w:tcPr>
            <w:tcW w:w="1134" w:type="dxa"/>
            <w:shd w:val="clear" w:color="auto" w:fill="auto"/>
            <w:tcMar>
              <w:left w:w="85" w:type="dxa"/>
              <w:right w:w="85" w:type="dxa"/>
            </w:tcMar>
            <w:vAlign w:val="center"/>
          </w:tcPr>
          <w:p w:rsidR="00A53C26" w:rsidRPr="0092791E" w:rsidRDefault="00A53C26" w:rsidP="00F2427F">
            <w:pPr>
              <w:jc w:val="center"/>
              <w:rPr>
                <w:b/>
                <w:u w:val="single"/>
                <w:lang w:eastAsia="zh-CN"/>
              </w:rPr>
            </w:pPr>
            <w:r w:rsidRPr="0092791E">
              <w:rPr>
                <w:b/>
                <w:u w:val="single"/>
                <w:lang w:eastAsia="zh-CN"/>
              </w:rPr>
              <w:t>H</w:t>
            </w:r>
          </w:p>
        </w:tc>
        <w:tc>
          <w:tcPr>
            <w:tcW w:w="1134" w:type="dxa"/>
            <w:shd w:val="clear" w:color="auto" w:fill="auto"/>
            <w:tcMar>
              <w:left w:w="85" w:type="dxa"/>
              <w:right w:w="85" w:type="dxa"/>
            </w:tcMar>
            <w:vAlign w:val="center"/>
          </w:tcPr>
          <w:p w:rsidR="00A53C26" w:rsidRPr="0092791E" w:rsidRDefault="00A53C26" w:rsidP="00F2427F">
            <w:pPr>
              <w:jc w:val="center"/>
              <w:rPr>
                <w:b/>
                <w:u w:val="single"/>
                <w:lang w:eastAsia="zh-CN"/>
              </w:rPr>
            </w:pPr>
            <w:r w:rsidRPr="0092791E">
              <w:rPr>
                <w:b/>
                <w:u w:val="single"/>
                <w:lang w:eastAsia="zh-CN"/>
              </w:rPr>
              <w:t>I</w:t>
            </w:r>
          </w:p>
        </w:tc>
        <w:tc>
          <w:tcPr>
            <w:tcW w:w="1134" w:type="dxa"/>
            <w:shd w:val="clear" w:color="auto" w:fill="auto"/>
            <w:tcMar>
              <w:left w:w="85" w:type="dxa"/>
              <w:right w:w="85" w:type="dxa"/>
            </w:tcMar>
            <w:vAlign w:val="center"/>
          </w:tcPr>
          <w:p w:rsidR="00A53C26" w:rsidRPr="0092791E" w:rsidRDefault="00A53C26" w:rsidP="00F2427F">
            <w:pPr>
              <w:jc w:val="center"/>
              <w:rPr>
                <w:b/>
                <w:u w:val="single"/>
                <w:lang w:eastAsia="zh-CN"/>
              </w:rPr>
            </w:pPr>
            <w:r w:rsidRPr="0092791E">
              <w:rPr>
                <w:b/>
                <w:u w:val="single"/>
                <w:lang w:eastAsia="zh-CN"/>
              </w:rPr>
              <w:t>J</w:t>
            </w:r>
          </w:p>
        </w:tc>
        <w:tc>
          <w:tcPr>
            <w:tcW w:w="1134" w:type="dxa"/>
            <w:shd w:val="clear" w:color="auto" w:fill="auto"/>
            <w:tcMar>
              <w:left w:w="85" w:type="dxa"/>
              <w:right w:w="85" w:type="dxa"/>
            </w:tcMar>
            <w:vAlign w:val="center"/>
          </w:tcPr>
          <w:p w:rsidR="00A53C26" w:rsidRPr="0092791E" w:rsidRDefault="00A53C26" w:rsidP="00F2427F">
            <w:pPr>
              <w:jc w:val="center"/>
              <w:rPr>
                <w:b/>
                <w:u w:val="single"/>
                <w:lang w:eastAsia="zh-CN"/>
              </w:rPr>
            </w:pPr>
            <w:r w:rsidRPr="0092791E">
              <w:rPr>
                <w:b/>
                <w:u w:val="single"/>
                <w:lang w:eastAsia="zh-CN"/>
              </w:rPr>
              <w:t>K</w:t>
            </w:r>
          </w:p>
        </w:tc>
        <w:tc>
          <w:tcPr>
            <w:tcW w:w="1134" w:type="dxa"/>
            <w:shd w:val="clear" w:color="auto" w:fill="auto"/>
            <w:tcMar>
              <w:left w:w="85" w:type="dxa"/>
              <w:right w:w="85" w:type="dxa"/>
            </w:tcMar>
            <w:vAlign w:val="center"/>
          </w:tcPr>
          <w:p w:rsidR="00A53C26" w:rsidRPr="0092791E" w:rsidRDefault="00A53C26" w:rsidP="00F2427F">
            <w:pPr>
              <w:jc w:val="center"/>
              <w:rPr>
                <w:b/>
                <w:u w:val="single"/>
                <w:lang w:eastAsia="zh-CN"/>
              </w:rPr>
            </w:pPr>
            <w:r w:rsidRPr="0092791E">
              <w:rPr>
                <w:b/>
                <w:u w:val="single"/>
                <w:lang w:eastAsia="zh-CN"/>
              </w:rPr>
              <w:t>L</w:t>
            </w:r>
          </w:p>
        </w:tc>
      </w:tr>
      <w:tr w:rsidR="00A53C26" w:rsidRPr="0092791E" w:rsidTr="00A53C26">
        <w:tc>
          <w:tcPr>
            <w:tcW w:w="1526" w:type="dxa"/>
            <w:shd w:val="clear" w:color="auto" w:fill="auto"/>
            <w:tcMar>
              <w:left w:w="57" w:type="dxa"/>
              <w:right w:w="57" w:type="dxa"/>
            </w:tcMar>
            <w:vAlign w:val="center"/>
          </w:tcPr>
          <w:p w:rsidR="00A53C26" w:rsidRPr="00DE544D" w:rsidRDefault="00A53C26" w:rsidP="00F2427F">
            <w:pPr>
              <w:rPr>
                <w:b/>
                <w:i/>
                <w:sz w:val="20"/>
                <w:szCs w:val="20"/>
                <w:lang w:eastAsia="zh-CN"/>
              </w:rPr>
            </w:pPr>
            <w:r w:rsidRPr="00DE544D">
              <w:rPr>
                <w:rFonts w:ascii="Arial Narrow" w:hAnsi="Arial Narrow"/>
                <w:sz w:val="20"/>
                <w:szCs w:val="20"/>
              </w:rPr>
              <w:t>08:00am–10:00am</w:t>
            </w:r>
          </w:p>
        </w:tc>
        <w:tc>
          <w:tcPr>
            <w:tcW w:w="1118" w:type="dxa"/>
            <w:tcBorders>
              <w:bottom w:val="single" w:sz="4" w:space="0" w:color="auto"/>
            </w:tcBorders>
            <w:shd w:val="clear" w:color="auto" w:fill="auto"/>
            <w:tcMar>
              <w:left w:w="85" w:type="dxa"/>
              <w:right w:w="85" w:type="dxa"/>
            </w:tcMar>
            <w:vAlign w:val="center"/>
          </w:tcPr>
          <w:p w:rsidR="00A53C26" w:rsidRPr="0092791E" w:rsidRDefault="000E3A66" w:rsidP="00F2427F">
            <w:pPr>
              <w:jc w:val="center"/>
              <w:rPr>
                <w:rFonts w:ascii="Arial Narrow" w:hAnsi="Arial Narrow"/>
                <w:sz w:val="20"/>
                <w:szCs w:val="22"/>
              </w:rPr>
            </w:pPr>
            <w:r>
              <w:rPr>
                <w:rFonts w:ascii="Arial Narrow" w:hAnsi="Arial Narrow"/>
                <w:sz w:val="20"/>
                <w:szCs w:val="22"/>
              </w:rPr>
              <w:t>M1919</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0E3A66" w:rsidP="00F2427F">
            <w:pPr>
              <w:jc w:val="center"/>
              <w:rPr>
                <w:rFonts w:ascii="Arial Narrow" w:hAnsi="Arial Narrow"/>
                <w:sz w:val="20"/>
                <w:szCs w:val="22"/>
              </w:rPr>
            </w:pPr>
            <w:r>
              <w:rPr>
                <w:rFonts w:ascii="Arial Narrow" w:hAnsi="Arial Narrow"/>
                <w:sz w:val="20"/>
                <w:szCs w:val="22"/>
              </w:rPr>
              <w:t>M1901</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0E3A66" w:rsidP="00F2427F">
            <w:pPr>
              <w:jc w:val="center"/>
              <w:rPr>
                <w:rFonts w:ascii="Arial Narrow" w:hAnsi="Arial Narrow"/>
                <w:sz w:val="20"/>
                <w:szCs w:val="22"/>
              </w:rPr>
            </w:pPr>
            <w:r>
              <w:rPr>
                <w:rFonts w:ascii="Arial Narrow" w:hAnsi="Arial Narrow"/>
                <w:sz w:val="20"/>
                <w:szCs w:val="22"/>
              </w:rPr>
              <w:t>M1921</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0E3A66" w:rsidP="00F2427F">
            <w:pPr>
              <w:jc w:val="center"/>
              <w:rPr>
                <w:rFonts w:ascii="Arial Narrow" w:hAnsi="Arial Narrow"/>
                <w:sz w:val="20"/>
                <w:szCs w:val="22"/>
              </w:rPr>
            </w:pPr>
            <w:r>
              <w:rPr>
                <w:rFonts w:ascii="Arial Narrow" w:hAnsi="Arial Narrow"/>
                <w:sz w:val="20"/>
                <w:szCs w:val="22"/>
              </w:rPr>
              <w:t>M1910</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0E3A66" w:rsidP="00F2427F">
            <w:pPr>
              <w:jc w:val="center"/>
              <w:rPr>
                <w:rFonts w:ascii="Arial Narrow" w:hAnsi="Arial Narrow"/>
                <w:sz w:val="20"/>
                <w:szCs w:val="22"/>
              </w:rPr>
            </w:pPr>
            <w:r>
              <w:rPr>
                <w:rFonts w:ascii="Arial Narrow" w:hAnsi="Arial Narrow"/>
                <w:sz w:val="20"/>
                <w:szCs w:val="22"/>
              </w:rPr>
              <w:t>M1905</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FE3B9A" w:rsidP="00F2427F">
            <w:pPr>
              <w:jc w:val="center"/>
              <w:rPr>
                <w:rFonts w:ascii="Arial Narrow" w:hAnsi="Arial Narrow"/>
                <w:sz w:val="20"/>
                <w:szCs w:val="22"/>
              </w:rPr>
            </w:pPr>
            <w:r>
              <w:rPr>
                <w:rFonts w:ascii="Arial Narrow" w:hAnsi="Arial Narrow"/>
                <w:sz w:val="20"/>
                <w:szCs w:val="22"/>
              </w:rPr>
              <w:t>M1913</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FE3B9A" w:rsidP="00F2427F">
            <w:pPr>
              <w:jc w:val="center"/>
              <w:rPr>
                <w:rFonts w:ascii="Arial Narrow" w:hAnsi="Arial Narrow"/>
                <w:sz w:val="20"/>
                <w:szCs w:val="22"/>
              </w:rPr>
            </w:pPr>
            <w:r>
              <w:rPr>
                <w:rFonts w:ascii="Arial Narrow" w:hAnsi="Arial Narrow"/>
                <w:sz w:val="20"/>
                <w:szCs w:val="22"/>
              </w:rPr>
              <w:t>M1907</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FE3B9A" w:rsidP="00F2427F">
            <w:pPr>
              <w:jc w:val="center"/>
              <w:rPr>
                <w:rFonts w:ascii="Arial Narrow" w:hAnsi="Arial Narrow"/>
                <w:sz w:val="20"/>
                <w:szCs w:val="22"/>
              </w:rPr>
            </w:pPr>
            <w:r>
              <w:rPr>
                <w:rFonts w:ascii="Arial Narrow" w:hAnsi="Arial Narrow"/>
                <w:sz w:val="20"/>
                <w:szCs w:val="22"/>
              </w:rPr>
              <w:t>M1904</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FE3B9A" w:rsidP="00F2427F">
            <w:pPr>
              <w:jc w:val="center"/>
              <w:rPr>
                <w:rFonts w:ascii="Arial Narrow" w:hAnsi="Arial Narrow"/>
                <w:sz w:val="20"/>
                <w:szCs w:val="22"/>
              </w:rPr>
            </w:pPr>
            <w:r>
              <w:rPr>
                <w:rFonts w:ascii="Arial Narrow" w:hAnsi="Arial Narrow"/>
                <w:sz w:val="20"/>
                <w:szCs w:val="22"/>
              </w:rPr>
              <w:t>M1923</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FE3B9A" w:rsidP="00F2427F">
            <w:pPr>
              <w:jc w:val="center"/>
              <w:rPr>
                <w:rFonts w:ascii="Arial Narrow" w:hAnsi="Arial Narrow"/>
                <w:sz w:val="20"/>
                <w:szCs w:val="22"/>
              </w:rPr>
            </w:pPr>
            <w:r>
              <w:rPr>
                <w:rFonts w:ascii="Arial Narrow" w:hAnsi="Arial Narrow"/>
                <w:sz w:val="20"/>
                <w:szCs w:val="22"/>
              </w:rPr>
              <w:t>M1916</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FE3B9A" w:rsidP="00F2427F">
            <w:pPr>
              <w:jc w:val="center"/>
              <w:rPr>
                <w:rFonts w:ascii="Arial Narrow" w:hAnsi="Arial Narrow"/>
                <w:sz w:val="20"/>
                <w:szCs w:val="22"/>
              </w:rPr>
            </w:pPr>
            <w:r>
              <w:rPr>
                <w:rFonts w:ascii="Arial Narrow" w:hAnsi="Arial Narrow"/>
                <w:sz w:val="20"/>
                <w:szCs w:val="22"/>
              </w:rPr>
              <w:t>M1911</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FE3B9A" w:rsidP="00F2427F">
            <w:pPr>
              <w:jc w:val="center"/>
              <w:rPr>
                <w:rFonts w:ascii="Arial Narrow" w:hAnsi="Arial Narrow"/>
                <w:sz w:val="20"/>
                <w:szCs w:val="22"/>
              </w:rPr>
            </w:pPr>
            <w:r>
              <w:rPr>
                <w:rFonts w:ascii="Arial Narrow" w:hAnsi="Arial Narrow"/>
                <w:sz w:val="20"/>
                <w:szCs w:val="22"/>
              </w:rPr>
              <w:t>M1909</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FE3B9A" w:rsidP="00F2427F">
            <w:pPr>
              <w:jc w:val="center"/>
              <w:rPr>
                <w:rFonts w:ascii="Arial Narrow" w:hAnsi="Arial Narrow"/>
                <w:sz w:val="20"/>
                <w:szCs w:val="22"/>
              </w:rPr>
            </w:pPr>
            <w:r>
              <w:rPr>
                <w:rFonts w:ascii="Arial Narrow" w:hAnsi="Arial Narrow"/>
                <w:sz w:val="20"/>
                <w:szCs w:val="22"/>
              </w:rPr>
              <w:t>M1922</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FE3B9A" w:rsidP="00F2427F">
            <w:pPr>
              <w:jc w:val="center"/>
              <w:rPr>
                <w:rFonts w:ascii="Arial Narrow" w:hAnsi="Arial Narrow"/>
                <w:sz w:val="20"/>
                <w:szCs w:val="22"/>
              </w:rPr>
            </w:pPr>
            <w:r>
              <w:rPr>
                <w:rFonts w:ascii="Arial Narrow" w:hAnsi="Arial Narrow"/>
                <w:sz w:val="20"/>
                <w:szCs w:val="22"/>
              </w:rPr>
              <w:t>M1924</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FE3B9A" w:rsidP="00F2427F">
            <w:pPr>
              <w:jc w:val="center"/>
              <w:rPr>
                <w:rFonts w:ascii="Arial Narrow" w:hAnsi="Arial Narrow"/>
                <w:sz w:val="20"/>
                <w:szCs w:val="22"/>
              </w:rPr>
            </w:pPr>
            <w:r>
              <w:rPr>
                <w:rFonts w:ascii="Arial Narrow" w:hAnsi="Arial Narrow"/>
                <w:sz w:val="20"/>
                <w:szCs w:val="22"/>
              </w:rPr>
              <w:t>M1903</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FE3B9A" w:rsidP="00F2427F">
            <w:pPr>
              <w:jc w:val="center"/>
              <w:rPr>
                <w:rFonts w:ascii="Arial Narrow" w:hAnsi="Arial Narrow"/>
                <w:sz w:val="20"/>
                <w:szCs w:val="22"/>
              </w:rPr>
            </w:pPr>
            <w:r>
              <w:rPr>
                <w:rFonts w:ascii="Arial Narrow" w:hAnsi="Arial Narrow"/>
                <w:sz w:val="20"/>
                <w:szCs w:val="22"/>
              </w:rPr>
              <w:t>M1917</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FE3B9A" w:rsidP="00F2427F">
            <w:pPr>
              <w:jc w:val="center"/>
              <w:rPr>
                <w:rFonts w:ascii="Arial Narrow" w:hAnsi="Arial Narrow"/>
                <w:sz w:val="20"/>
                <w:szCs w:val="22"/>
              </w:rPr>
            </w:pPr>
            <w:r>
              <w:rPr>
                <w:rFonts w:ascii="Arial Narrow" w:hAnsi="Arial Narrow"/>
                <w:sz w:val="20"/>
                <w:szCs w:val="22"/>
              </w:rPr>
              <w:t>M1908</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FE3B9A" w:rsidP="00F2427F">
            <w:pPr>
              <w:jc w:val="center"/>
              <w:rPr>
                <w:rFonts w:ascii="Arial Narrow" w:hAnsi="Arial Narrow"/>
                <w:sz w:val="20"/>
                <w:szCs w:val="22"/>
              </w:rPr>
            </w:pPr>
            <w:r>
              <w:rPr>
                <w:rFonts w:ascii="Arial Narrow" w:hAnsi="Arial Narrow"/>
                <w:sz w:val="20"/>
                <w:szCs w:val="22"/>
              </w:rPr>
              <w:t>M1915</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FE3B9A" w:rsidP="00F2427F">
            <w:pPr>
              <w:jc w:val="center"/>
              <w:rPr>
                <w:rFonts w:ascii="Arial Narrow" w:hAnsi="Arial Narrow"/>
                <w:sz w:val="20"/>
                <w:szCs w:val="22"/>
              </w:rPr>
            </w:pPr>
            <w:r>
              <w:rPr>
                <w:rFonts w:ascii="Arial Narrow" w:hAnsi="Arial Narrow"/>
                <w:sz w:val="20"/>
                <w:szCs w:val="22"/>
              </w:rPr>
              <w:t>M1902</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FE3B9A" w:rsidP="00F2427F">
            <w:pPr>
              <w:jc w:val="center"/>
              <w:rPr>
                <w:rFonts w:ascii="Arial Narrow" w:hAnsi="Arial Narrow"/>
                <w:sz w:val="20"/>
                <w:szCs w:val="22"/>
              </w:rPr>
            </w:pPr>
            <w:r>
              <w:rPr>
                <w:rFonts w:ascii="Arial Narrow" w:hAnsi="Arial Narrow"/>
                <w:sz w:val="20"/>
                <w:szCs w:val="22"/>
              </w:rPr>
              <w:t>M1906</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FE3B9A" w:rsidP="00F2427F">
            <w:pPr>
              <w:jc w:val="center"/>
              <w:rPr>
                <w:rFonts w:ascii="Arial Narrow" w:hAnsi="Arial Narrow"/>
                <w:sz w:val="20"/>
                <w:szCs w:val="22"/>
              </w:rPr>
            </w:pPr>
            <w:r>
              <w:rPr>
                <w:rFonts w:ascii="Arial Narrow" w:hAnsi="Arial Narrow"/>
                <w:sz w:val="20"/>
                <w:szCs w:val="22"/>
              </w:rPr>
              <w:t>M1920</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FE3B9A" w:rsidP="00F2427F">
            <w:pPr>
              <w:jc w:val="center"/>
              <w:rPr>
                <w:rFonts w:ascii="Arial Narrow" w:hAnsi="Arial Narrow"/>
                <w:sz w:val="20"/>
                <w:szCs w:val="22"/>
              </w:rPr>
            </w:pPr>
            <w:r>
              <w:rPr>
                <w:rFonts w:ascii="Arial Narrow" w:hAnsi="Arial Narrow"/>
                <w:sz w:val="20"/>
                <w:szCs w:val="22"/>
              </w:rPr>
              <w:t>M1914</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FE3B9A" w:rsidP="00F2427F">
            <w:pPr>
              <w:jc w:val="center"/>
              <w:rPr>
                <w:rFonts w:ascii="Arial Narrow" w:hAnsi="Arial Narrow"/>
                <w:sz w:val="20"/>
                <w:szCs w:val="22"/>
              </w:rPr>
            </w:pPr>
            <w:r>
              <w:rPr>
                <w:rFonts w:ascii="Arial Narrow" w:hAnsi="Arial Narrow"/>
                <w:sz w:val="20"/>
                <w:szCs w:val="22"/>
              </w:rPr>
              <w:t>M1918</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FE3B9A" w:rsidP="00F2427F">
            <w:pPr>
              <w:jc w:val="center"/>
              <w:rPr>
                <w:rFonts w:ascii="Arial Narrow" w:hAnsi="Arial Narrow"/>
                <w:sz w:val="20"/>
                <w:szCs w:val="22"/>
              </w:rPr>
            </w:pPr>
            <w:r>
              <w:rPr>
                <w:rFonts w:ascii="Arial Narrow" w:hAnsi="Arial Narrow"/>
                <w:sz w:val="20"/>
                <w:szCs w:val="22"/>
              </w:rPr>
              <w:t>M1912</w:t>
            </w:r>
            <w:r w:rsidR="00A53C26" w:rsidRPr="0092791E">
              <w:rPr>
                <w:rFonts w:ascii="Arial Narrow" w:hAnsi="Arial Narrow"/>
                <w:sz w:val="20"/>
                <w:szCs w:val="22"/>
              </w:rPr>
              <w:t xml:space="preserve"> (R)</w:t>
            </w:r>
          </w:p>
        </w:tc>
      </w:tr>
      <w:tr w:rsidR="00A53C26" w:rsidRPr="0092791E" w:rsidTr="00A53C26">
        <w:tc>
          <w:tcPr>
            <w:tcW w:w="1526" w:type="dxa"/>
            <w:shd w:val="clear" w:color="auto" w:fill="auto"/>
            <w:tcMar>
              <w:left w:w="57" w:type="dxa"/>
              <w:right w:w="57" w:type="dxa"/>
            </w:tcMar>
            <w:vAlign w:val="center"/>
          </w:tcPr>
          <w:p w:rsidR="00A53C26" w:rsidRPr="00DE544D" w:rsidRDefault="00A53C26" w:rsidP="00F2427F">
            <w:pPr>
              <w:rPr>
                <w:rFonts w:ascii="Arial Narrow" w:hAnsi="Arial Narrow"/>
                <w:sz w:val="20"/>
                <w:szCs w:val="20"/>
              </w:rPr>
            </w:pPr>
            <w:r w:rsidRPr="00DE544D">
              <w:rPr>
                <w:rFonts w:ascii="Arial Narrow" w:hAnsi="Arial Narrow"/>
                <w:sz w:val="20"/>
                <w:szCs w:val="20"/>
              </w:rPr>
              <w:t>10:00am–10:30am</w:t>
            </w:r>
          </w:p>
        </w:tc>
        <w:tc>
          <w:tcPr>
            <w:tcW w:w="1118" w:type="dxa"/>
            <w:tcBorders>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r>
              <w:rPr>
                <w:b/>
                <w:i/>
                <w:lang w:eastAsia="zh-CN"/>
              </w:rPr>
              <w:t>Break</w:t>
            </w: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r>
      <w:tr w:rsidR="00A53C26" w:rsidRPr="0092791E" w:rsidTr="00A53C26">
        <w:tc>
          <w:tcPr>
            <w:tcW w:w="1526" w:type="dxa"/>
            <w:shd w:val="clear" w:color="auto" w:fill="auto"/>
            <w:tcMar>
              <w:left w:w="57" w:type="dxa"/>
              <w:right w:w="57" w:type="dxa"/>
            </w:tcMar>
            <w:vAlign w:val="center"/>
          </w:tcPr>
          <w:p w:rsidR="00A53C26" w:rsidRPr="00DE544D" w:rsidRDefault="00A53C26" w:rsidP="00F2427F">
            <w:pPr>
              <w:rPr>
                <w:rFonts w:ascii="Arial Narrow" w:hAnsi="Arial Narrow"/>
                <w:i/>
                <w:sz w:val="20"/>
                <w:szCs w:val="20"/>
              </w:rPr>
            </w:pPr>
            <w:r w:rsidRPr="00DE544D">
              <w:rPr>
                <w:rFonts w:ascii="Arial Narrow" w:hAnsi="Arial Narrow"/>
                <w:sz w:val="20"/>
                <w:szCs w:val="20"/>
              </w:rPr>
              <w:t>10:30am–12:30pm</w:t>
            </w:r>
          </w:p>
        </w:tc>
        <w:tc>
          <w:tcPr>
            <w:tcW w:w="1118" w:type="dxa"/>
            <w:tcBorders>
              <w:bottom w:val="single" w:sz="4" w:space="0" w:color="auto"/>
            </w:tcBorders>
            <w:shd w:val="clear" w:color="auto" w:fill="auto"/>
            <w:tcMar>
              <w:left w:w="85" w:type="dxa"/>
              <w:right w:w="85" w:type="dxa"/>
            </w:tcMar>
            <w:vAlign w:val="center"/>
          </w:tcPr>
          <w:p w:rsidR="00A53C26" w:rsidRPr="0092791E" w:rsidRDefault="00FE3B9A" w:rsidP="00F2427F">
            <w:pPr>
              <w:jc w:val="center"/>
              <w:rPr>
                <w:rFonts w:ascii="Arial Narrow" w:hAnsi="Arial Narrow"/>
                <w:sz w:val="20"/>
                <w:szCs w:val="22"/>
              </w:rPr>
            </w:pPr>
            <w:r>
              <w:rPr>
                <w:rFonts w:ascii="Arial Narrow" w:hAnsi="Arial Narrow"/>
                <w:sz w:val="20"/>
                <w:szCs w:val="22"/>
              </w:rPr>
              <w:t>M1912</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0E3A66" w:rsidP="00F2427F">
            <w:pPr>
              <w:jc w:val="center"/>
              <w:rPr>
                <w:rFonts w:ascii="Arial Narrow" w:hAnsi="Arial Narrow"/>
                <w:sz w:val="20"/>
                <w:szCs w:val="22"/>
              </w:rPr>
            </w:pPr>
            <w:r>
              <w:rPr>
                <w:rFonts w:ascii="Arial Narrow" w:hAnsi="Arial Narrow"/>
                <w:sz w:val="20"/>
                <w:szCs w:val="22"/>
              </w:rPr>
              <w:t>M1919</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0E3A66" w:rsidP="00F2427F">
            <w:pPr>
              <w:jc w:val="center"/>
              <w:rPr>
                <w:rFonts w:ascii="Arial Narrow" w:hAnsi="Arial Narrow"/>
                <w:sz w:val="20"/>
                <w:szCs w:val="22"/>
              </w:rPr>
            </w:pPr>
            <w:r>
              <w:rPr>
                <w:rFonts w:ascii="Arial Narrow" w:hAnsi="Arial Narrow"/>
                <w:sz w:val="20"/>
                <w:szCs w:val="22"/>
              </w:rPr>
              <w:t>M1901</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0E3A66" w:rsidP="00F2427F">
            <w:pPr>
              <w:jc w:val="center"/>
              <w:rPr>
                <w:rFonts w:ascii="Arial Narrow" w:hAnsi="Arial Narrow"/>
                <w:sz w:val="20"/>
                <w:szCs w:val="22"/>
              </w:rPr>
            </w:pPr>
            <w:r>
              <w:rPr>
                <w:rFonts w:ascii="Arial Narrow" w:hAnsi="Arial Narrow"/>
                <w:sz w:val="20"/>
                <w:szCs w:val="22"/>
              </w:rPr>
              <w:t>M1921</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FE3B9A" w:rsidP="00F2427F">
            <w:pPr>
              <w:jc w:val="center"/>
              <w:rPr>
                <w:rFonts w:ascii="Arial Narrow" w:hAnsi="Arial Narrow"/>
                <w:sz w:val="20"/>
                <w:szCs w:val="22"/>
              </w:rPr>
            </w:pPr>
            <w:r>
              <w:rPr>
                <w:rFonts w:ascii="Arial Narrow" w:hAnsi="Arial Narrow"/>
                <w:sz w:val="20"/>
                <w:szCs w:val="22"/>
              </w:rPr>
              <w:t>M1910</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FE3B9A" w:rsidP="00F2427F">
            <w:pPr>
              <w:jc w:val="center"/>
              <w:rPr>
                <w:rFonts w:ascii="Arial Narrow" w:hAnsi="Arial Narrow"/>
                <w:sz w:val="20"/>
                <w:szCs w:val="22"/>
              </w:rPr>
            </w:pPr>
            <w:r>
              <w:rPr>
                <w:rFonts w:ascii="Arial Narrow" w:hAnsi="Arial Narrow"/>
                <w:sz w:val="20"/>
                <w:szCs w:val="22"/>
              </w:rPr>
              <w:t>M1905</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FE3B9A" w:rsidP="00F2427F">
            <w:pPr>
              <w:jc w:val="center"/>
              <w:rPr>
                <w:rFonts w:ascii="Arial Narrow" w:hAnsi="Arial Narrow"/>
                <w:sz w:val="20"/>
                <w:szCs w:val="22"/>
              </w:rPr>
            </w:pPr>
            <w:r>
              <w:rPr>
                <w:rFonts w:ascii="Arial Narrow" w:hAnsi="Arial Narrow"/>
                <w:sz w:val="20"/>
                <w:szCs w:val="22"/>
              </w:rPr>
              <w:t>M1913</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FE3B9A" w:rsidP="00F2427F">
            <w:pPr>
              <w:jc w:val="center"/>
              <w:rPr>
                <w:rFonts w:ascii="Arial Narrow" w:hAnsi="Arial Narrow"/>
                <w:sz w:val="20"/>
                <w:szCs w:val="22"/>
              </w:rPr>
            </w:pPr>
            <w:r>
              <w:rPr>
                <w:rFonts w:ascii="Arial Narrow" w:hAnsi="Arial Narrow"/>
                <w:sz w:val="20"/>
                <w:szCs w:val="22"/>
              </w:rPr>
              <w:t>M190</w:t>
            </w:r>
            <w:r w:rsidR="00A53C26">
              <w:rPr>
                <w:rFonts w:ascii="Arial Narrow" w:hAnsi="Arial Narrow"/>
                <w:sz w:val="20"/>
                <w:szCs w:val="22"/>
              </w:rPr>
              <w:t>7</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FE3B9A" w:rsidP="00F2427F">
            <w:pPr>
              <w:jc w:val="center"/>
              <w:rPr>
                <w:rFonts w:ascii="Arial Narrow" w:hAnsi="Arial Narrow"/>
                <w:sz w:val="20"/>
                <w:szCs w:val="22"/>
              </w:rPr>
            </w:pPr>
            <w:r>
              <w:rPr>
                <w:rFonts w:ascii="Arial Narrow" w:hAnsi="Arial Narrow"/>
                <w:sz w:val="20"/>
                <w:szCs w:val="22"/>
              </w:rPr>
              <w:t xml:space="preserve">M1904 </w:t>
            </w:r>
            <w:r w:rsidR="00A53C26" w:rsidRPr="0092791E">
              <w:rPr>
                <w:rFonts w:ascii="Arial Narrow" w:hAnsi="Arial Narrow"/>
                <w:sz w:val="20"/>
                <w:szCs w:val="22"/>
              </w:rPr>
              <w:t>(C)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FE3B9A" w:rsidP="00F2427F">
            <w:pPr>
              <w:jc w:val="center"/>
              <w:rPr>
                <w:rFonts w:ascii="Arial Narrow" w:hAnsi="Arial Narrow"/>
                <w:sz w:val="20"/>
                <w:szCs w:val="22"/>
              </w:rPr>
            </w:pPr>
            <w:r>
              <w:rPr>
                <w:rFonts w:ascii="Arial Narrow" w:hAnsi="Arial Narrow"/>
                <w:sz w:val="20"/>
                <w:szCs w:val="22"/>
              </w:rPr>
              <w:t xml:space="preserve">M1923 </w:t>
            </w:r>
            <w:r w:rsidR="00A53C26" w:rsidRPr="0092791E">
              <w:rPr>
                <w:rFonts w:ascii="Arial Narrow" w:hAnsi="Arial Narrow"/>
                <w:sz w:val="20"/>
                <w:szCs w:val="22"/>
              </w:rPr>
              <w:t>(R)</w:t>
            </w:r>
          </w:p>
        </w:tc>
        <w:tc>
          <w:tcPr>
            <w:tcW w:w="1134" w:type="dxa"/>
            <w:tcBorders>
              <w:bottom w:val="single" w:sz="4" w:space="0" w:color="auto"/>
            </w:tcBorders>
            <w:shd w:val="clear" w:color="auto" w:fill="auto"/>
            <w:tcMar>
              <w:left w:w="85" w:type="dxa"/>
              <w:right w:w="85" w:type="dxa"/>
            </w:tcMar>
            <w:vAlign w:val="center"/>
          </w:tcPr>
          <w:p w:rsidR="00A53C26" w:rsidRPr="0092791E" w:rsidRDefault="00FE3B9A" w:rsidP="00F2427F">
            <w:pPr>
              <w:jc w:val="center"/>
              <w:rPr>
                <w:rFonts w:ascii="Arial Narrow" w:hAnsi="Arial Narrow"/>
                <w:sz w:val="20"/>
                <w:szCs w:val="22"/>
              </w:rPr>
            </w:pPr>
            <w:r>
              <w:rPr>
                <w:rFonts w:ascii="Arial Narrow" w:hAnsi="Arial Narrow"/>
                <w:sz w:val="20"/>
                <w:szCs w:val="22"/>
              </w:rPr>
              <w:t>M1916</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FE3B9A" w:rsidP="00FE3B9A">
            <w:pPr>
              <w:jc w:val="center"/>
              <w:rPr>
                <w:rFonts w:ascii="Arial Narrow" w:hAnsi="Arial Narrow"/>
                <w:sz w:val="20"/>
                <w:szCs w:val="22"/>
              </w:rPr>
            </w:pPr>
            <w:r>
              <w:rPr>
                <w:rFonts w:ascii="Arial Narrow" w:hAnsi="Arial Narrow"/>
                <w:sz w:val="20"/>
                <w:szCs w:val="22"/>
              </w:rPr>
              <w:t>M1911</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A53C26" w:rsidP="00F2427F">
            <w:pPr>
              <w:jc w:val="center"/>
              <w:rPr>
                <w:rFonts w:ascii="Arial Narrow" w:hAnsi="Arial Narrow"/>
                <w:sz w:val="20"/>
                <w:szCs w:val="22"/>
              </w:rPr>
            </w:pPr>
            <w:r>
              <w:rPr>
                <w:rFonts w:ascii="Arial Narrow" w:hAnsi="Arial Narrow"/>
                <w:sz w:val="20"/>
                <w:szCs w:val="22"/>
              </w:rPr>
              <w:t>M</w:t>
            </w:r>
            <w:r w:rsidR="00FE3B9A">
              <w:rPr>
                <w:rFonts w:ascii="Arial Narrow" w:hAnsi="Arial Narrow"/>
                <w:sz w:val="20"/>
                <w:szCs w:val="22"/>
              </w:rPr>
              <w:t>1909</w:t>
            </w:r>
            <w:r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FE3B9A" w:rsidP="00F2427F">
            <w:pPr>
              <w:jc w:val="center"/>
              <w:rPr>
                <w:rFonts w:ascii="Arial Narrow" w:hAnsi="Arial Narrow"/>
                <w:sz w:val="20"/>
                <w:szCs w:val="22"/>
              </w:rPr>
            </w:pPr>
            <w:r>
              <w:rPr>
                <w:rFonts w:ascii="Arial Narrow" w:hAnsi="Arial Narrow"/>
                <w:sz w:val="20"/>
                <w:szCs w:val="22"/>
              </w:rPr>
              <w:t>M1922</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FE3B9A" w:rsidP="00F2427F">
            <w:pPr>
              <w:jc w:val="center"/>
              <w:rPr>
                <w:rFonts w:ascii="Arial Narrow" w:hAnsi="Arial Narrow"/>
                <w:sz w:val="20"/>
                <w:szCs w:val="22"/>
              </w:rPr>
            </w:pPr>
            <w:r>
              <w:rPr>
                <w:rFonts w:ascii="Arial Narrow" w:hAnsi="Arial Narrow"/>
                <w:sz w:val="20"/>
                <w:szCs w:val="22"/>
              </w:rPr>
              <w:t>M1924</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FE3B9A" w:rsidP="00F2427F">
            <w:pPr>
              <w:jc w:val="center"/>
              <w:rPr>
                <w:rFonts w:ascii="Arial Narrow" w:hAnsi="Arial Narrow"/>
                <w:sz w:val="20"/>
                <w:szCs w:val="22"/>
              </w:rPr>
            </w:pPr>
            <w:r>
              <w:rPr>
                <w:rFonts w:ascii="Arial Narrow" w:hAnsi="Arial Narrow"/>
                <w:sz w:val="20"/>
                <w:szCs w:val="22"/>
              </w:rPr>
              <w:t>M1903</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FE3B9A" w:rsidP="00F2427F">
            <w:pPr>
              <w:jc w:val="center"/>
              <w:rPr>
                <w:rFonts w:ascii="Arial Narrow" w:hAnsi="Arial Narrow"/>
                <w:sz w:val="20"/>
                <w:szCs w:val="22"/>
              </w:rPr>
            </w:pPr>
            <w:r>
              <w:rPr>
                <w:rFonts w:ascii="Arial Narrow" w:hAnsi="Arial Narrow"/>
                <w:sz w:val="20"/>
                <w:szCs w:val="22"/>
              </w:rPr>
              <w:t>M1917</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FE3B9A" w:rsidP="00F2427F">
            <w:pPr>
              <w:jc w:val="center"/>
              <w:rPr>
                <w:rFonts w:ascii="Arial Narrow" w:hAnsi="Arial Narrow"/>
                <w:sz w:val="20"/>
                <w:szCs w:val="22"/>
              </w:rPr>
            </w:pPr>
            <w:r>
              <w:rPr>
                <w:rFonts w:ascii="Arial Narrow" w:hAnsi="Arial Narrow"/>
                <w:sz w:val="20"/>
                <w:szCs w:val="22"/>
              </w:rPr>
              <w:t>M1908</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FE3B9A" w:rsidP="00F2427F">
            <w:pPr>
              <w:jc w:val="center"/>
              <w:rPr>
                <w:rFonts w:ascii="Arial Narrow" w:hAnsi="Arial Narrow"/>
                <w:sz w:val="20"/>
                <w:szCs w:val="22"/>
              </w:rPr>
            </w:pPr>
            <w:r>
              <w:rPr>
                <w:rFonts w:ascii="Arial Narrow" w:hAnsi="Arial Narrow"/>
                <w:sz w:val="20"/>
                <w:szCs w:val="22"/>
              </w:rPr>
              <w:t>M1915</w:t>
            </w:r>
            <w:r w:rsidR="00A53C26">
              <w:rPr>
                <w:rFonts w:ascii="Arial Narrow" w:hAnsi="Arial Narrow"/>
                <w:sz w:val="20"/>
                <w:szCs w:val="22"/>
              </w:rPr>
              <w:t xml:space="preserve"> </w:t>
            </w:r>
            <w:r w:rsidR="00A53C26" w:rsidRPr="0092791E">
              <w:rPr>
                <w:rFonts w:ascii="Arial Narrow" w:hAnsi="Arial Narrow"/>
                <w:sz w:val="20"/>
                <w:szCs w:val="22"/>
              </w:rPr>
              <w:t>(C)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FE3B9A" w:rsidP="00F2427F">
            <w:pPr>
              <w:jc w:val="center"/>
              <w:rPr>
                <w:rFonts w:ascii="Arial Narrow" w:hAnsi="Arial Narrow"/>
                <w:sz w:val="20"/>
                <w:szCs w:val="22"/>
              </w:rPr>
            </w:pPr>
            <w:r>
              <w:rPr>
                <w:rFonts w:ascii="Arial Narrow" w:hAnsi="Arial Narrow"/>
                <w:sz w:val="20"/>
                <w:szCs w:val="22"/>
              </w:rPr>
              <w:t>M1902</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FE3B9A" w:rsidP="00F2427F">
            <w:pPr>
              <w:jc w:val="center"/>
              <w:rPr>
                <w:rFonts w:ascii="Arial Narrow" w:hAnsi="Arial Narrow"/>
                <w:sz w:val="20"/>
                <w:szCs w:val="22"/>
              </w:rPr>
            </w:pPr>
            <w:r>
              <w:rPr>
                <w:rFonts w:ascii="Arial Narrow" w:hAnsi="Arial Narrow"/>
                <w:sz w:val="20"/>
                <w:szCs w:val="22"/>
              </w:rPr>
              <w:t>M1906</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FE3B9A" w:rsidP="00F2427F">
            <w:pPr>
              <w:jc w:val="center"/>
              <w:rPr>
                <w:rFonts w:ascii="Arial Narrow" w:hAnsi="Arial Narrow"/>
                <w:sz w:val="20"/>
                <w:szCs w:val="22"/>
              </w:rPr>
            </w:pPr>
            <w:r>
              <w:rPr>
                <w:rFonts w:ascii="Arial Narrow" w:hAnsi="Arial Narrow"/>
                <w:sz w:val="20"/>
                <w:szCs w:val="22"/>
              </w:rPr>
              <w:t>M1920</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FE3B9A" w:rsidP="00F2427F">
            <w:pPr>
              <w:jc w:val="center"/>
              <w:rPr>
                <w:rFonts w:ascii="Arial Narrow" w:hAnsi="Arial Narrow"/>
                <w:sz w:val="20"/>
                <w:szCs w:val="22"/>
              </w:rPr>
            </w:pPr>
            <w:r>
              <w:rPr>
                <w:rFonts w:ascii="Arial Narrow" w:hAnsi="Arial Narrow"/>
                <w:sz w:val="20"/>
                <w:szCs w:val="22"/>
              </w:rPr>
              <w:t>M1914</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FE3B9A" w:rsidP="00F2427F">
            <w:pPr>
              <w:jc w:val="center"/>
              <w:rPr>
                <w:rFonts w:ascii="Arial Narrow" w:hAnsi="Arial Narrow"/>
                <w:sz w:val="20"/>
                <w:szCs w:val="22"/>
              </w:rPr>
            </w:pPr>
            <w:r>
              <w:rPr>
                <w:rFonts w:ascii="Arial Narrow" w:hAnsi="Arial Narrow"/>
                <w:sz w:val="20"/>
                <w:szCs w:val="22"/>
              </w:rPr>
              <w:t>M1918</w:t>
            </w:r>
            <w:r w:rsidR="00A53C26" w:rsidRPr="0092791E">
              <w:rPr>
                <w:rFonts w:ascii="Arial Narrow" w:hAnsi="Arial Narrow"/>
                <w:sz w:val="20"/>
                <w:szCs w:val="22"/>
              </w:rPr>
              <w:t xml:space="preserve"> (R)</w:t>
            </w:r>
          </w:p>
        </w:tc>
      </w:tr>
      <w:tr w:rsidR="00A53C26" w:rsidRPr="0092791E" w:rsidTr="00A53C26">
        <w:tc>
          <w:tcPr>
            <w:tcW w:w="1526" w:type="dxa"/>
            <w:shd w:val="clear" w:color="auto" w:fill="auto"/>
            <w:tcMar>
              <w:left w:w="57" w:type="dxa"/>
              <w:right w:w="57" w:type="dxa"/>
            </w:tcMar>
            <w:vAlign w:val="center"/>
          </w:tcPr>
          <w:p w:rsidR="00A53C26" w:rsidRPr="00DE544D" w:rsidRDefault="00A53C26" w:rsidP="00F2427F">
            <w:pPr>
              <w:rPr>
                <w:rFonts w:ascii="Arial Narrow" w:hAnsi="Arial Narrow"/>
                <w:i/>
                <w:sz w:val="20"/>
                <w:szCs w:val="20"/>
              </w:rPr>
            </w:pPr>
            <w:r w:rsidRPr="00DE544D">
              <w:rPr>
                <w:rFonts w:ascii="Arial Narrow" w:hAnsi="Arial Narrow"/>
                <w:sz w:val="20"/>
                <w:szCs w:val="20"/>
              </w:rPr>
              <w:t>12:30pm–02:00pm</w:t>
            </w:r>
          </w:p>
        </w:tc>
        <w:tc>
          <w:tcPr>
            <w:tcW w:w="1118" w:type="dxa"/>
            <w:tcBorders>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r>
              <w:rPr>
                <w:b/>
                <w:i/>
                <w:lang w:eastAsia="zh-CN"/>
              </w:rPr>
              <w:t>Lunch</w:t>
            </w: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r>
      <w:tr w:rsidR="00A53C26" w:rsidRPr="0092791E" w:rsidTr="00A53C26">
        <w:tc>
          <w:tcPr>
            <w:tcW w:w="1526" w:type="dxa"/>
            <w:shd w:val="clear" w:color="auto" w:fill="auto"/>
            <w:tcMar>
              <w:left w:w="57" w:type="dxa"/>
              <w:right w:w="57" w:type="dxa"/>
            </w:tcMar>
            <w:vAlign w:val="center"/>
          </w:tcPr>
          <w:p w:rsidR="00A53C26" w:rsidRPr="00DE544D" w:rsidRDefault="00A53C26" w:rsidP="00F2427F">
            <w:pPr>
              <w:rPr>
                <w:rFonts w:ascii="Arial Narrow" w:hAnsi="Arial Narrow"/>
                <w:sz w:val="20"/>
                <w:szCs w:val="20"/>
              </w:rPr>
            </w:pPr>
            <w:r w:rsidRPr="00DE544D">
              <w:rPr>
                <w:rFonts w:ascii="Arial Narrow" w:hAnsi="Arial Narrow"/>
                <w:sz w:val="20"/>
                <w:szCs w:val="20"/>
              </w:rPr>
              <w:t>02:00pm–04:00pm</w:t>
            </w:r>
          </w:p>
        </w:tc>
        <w:tc>
          <w:tcPr>
            <w:tcW w:w="1118" w:type="dxa"/>
            <w:tcBorders>
              <w:bottom w:val="single" w:sz="4" w:space="0" w:color="auto"/>
            </w:tcBorders>
            <w:shd w:val="clear" w:color="auto" w:fill="auto"/>
            <w:tcMar>
              <w:left w:w="85" w:type="dxa"/>
              <w:right w:w="85" w:type="dxa"/>
            </w:tcMar>
            <w:vAlign w:val="center"/>
          </w:tcPr>
          <w:p w:rsidR="00A53C26" w:rsidRPr="0092791E" w:rsidRDefault="000E3A66" w:rsidP="00F2427F">
            <w:pPr>
              <w:jc w:val="center"/>
              <w:rPr>
                <w:rFonts w:ascii="Arial Narrow" w:hAnsi="Arial Narrow"/>
                <w:sz w:val="20"/>
                <w:szCs w:val="22"/>
              </w:rPr>
            </w:pPr>
            <w:r>
              <w:rPr>
                <w:rFonts w:ascii="Arial Narrow" w:hAnsi="Arial Narrow"/>
                <w:sz w:val="20"/>
                <w:szCs w:val="22"/>
              </w:rPr>
              <w:t>M1919</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8B13EE" w:rsidP="00F2427F">
            <w:pPr>
              <w:jc w:val="center"/>
              <w:rPr>
                <w:rFonts w:ascii="Arial Narrow" w:hAnsi="Arial Narrow"/>
                <w:sz w:val="20"/>
                <w:szCs w:val="22"/>
              </w:rPr>
            </w:pPr>
            <w:r>
              <w:rPr>
                <w:rFonts w:ascii="Arial Narrow" w:hAnsi="Arial Narrow"/>
                <w:sz w:val="20"/>
                <w:szCs w:val="22"/>
              </w:rPr>
              <w:t>M1922</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A53C26" w:rsidP="00F2427F">
            <w:pPr>
              <w:jc w:val="center"/>
              <w:rPr>
                <w:rFonts w:ascii="Arial Narrow" w:hAnsi="Arial Narrow"/>
                <w:sz w:val="20"/>
                <w:szCs w:val="22"/>
              </w:rPr>
            </w:pPr>
            <w:r>
              <w:rPr>
                <w:rFonts w:ascii="Arial Narrow" w:hAnsi="Arial Narrow"/>
                <w:sz w:val="20"/>
                <w:szCs w:val="22"/>
              </w:rPr>
              <w:t>M1924</w:t>
            </w:r>
            <w:r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A53C26" w:rsidP="000E3A66">
            <w:pPr>
              <w:jc w:val="center"/>
              <w:rPr>
                <w:rFonts w:ascii="Arial Narrow" w:hAnsi="Arial Narrow"/>
                <w:sz w:val="20"/>
                <w:szCs w:val="22"/>
              </w:rPr>
            </w:pPr>
            <w:r>
              <w:rPr>
                <w:rFonts w:ascii="Arial Narrow" w:hAnsi="Arial Narrow"/>
                <w:sz w:val="20"/>
                <w:szCs w:val="22"/>
              </w:rPr>
              <w:t>M1</w:t>
            </w:r>
            <w:r w:rsidR="000E3A66">
              <w:rPr>
                <w:rFonts w:ascii="Arial Narrow" w:hAnsi="Arial Narrow"/>
                <w:sz w:val="20"/>
                <w:szCs w:val="22"/>
              </w:rPr>
              <w:t>901</w:t>
            </w:r>
            <w:r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A53C26" w:rsidP="00F2427F">
            <w:pPr>
              <w:jc w:val="center"/>
              <w:rPr>
                <w:rFonts w:ascii="Arial Narrow" w:hAnsi="Arial Narrow"/>
                <w:sz w:val="20"/>
                <w:szCs w:val="22"/>
              </w:rPr>
            </w:pPr>
            <w:r>
              <w:rPr>
                <w:rFonts w:ascii="Arial Narrow" w:hAnsi="Arial Narrow"/>
                <w:sz w:val="20"/>
                <w:szCs w:val="22"/>
              </w:rPr>
              <w:t>M</w:t>
            </w:r>
            <w:r w:rsidR="000E3A66">
              <w:rPr>
                <w:rFonts w:ascii="Arial Narrow" w:hAnsi="Arial Narrow"/>
                <w:sz w:val="20"/>
                <w:szCs w:val="22"/>
              </w:rPr>
              <w:t>1921</w:t>
            </w:r>
            <w:r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8B13EE" w:rsidP="00F2427F">
            <w:pPr>
              <w:jc w:val="center"/>
              <w:rPr>
                <w:rFonts w:ascii="Arial Narrow" w:hAnsi="Arial Narrow"/>
                <w:sz w:val="20"/>
                <w:szCs w:val="22"/>
              </w:rPr>
            </w:pPr>
            <w:r>
              <w:rPr>
                <w:rFonts w:ascii="Arial Narrow" w:hAnsi="Arial Narrow"/>
                <w:sz w:val="20"/>
                <w:szCs w:val="22"/>
              </w:rPr>
              <w:t>M1903</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8B13EE" w:rsidP="00F2427F">
            <w:pPr>
              <w:jc w:val="center"/>
              <w:rPr>
                <w:rFonts w:ascii="Arial Narrow" w:hAnsi="Arial Narrow"/>
                <w:sz w:val="20"/>
                <w:szCs w:val="22"/>
              </w:rPr>
            </w:pPr>
            <w:r>
              <w:rPr>
                <w:rFonts w:ascii="Arial Narrow" w:hAnsi="Arial Narrow"/>
                <w:sz w:val="20"/>
                <w:szCs w:val="22"/>
              </w:rPr>
              <w:t>M1917</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8B13EE" w:rsidP="00F2427F">
            <w:pPr>
              <w:jc w:val="center"/>
              <w:rPr>
                <w:rFonts w:ascii="Arial Narrow" w:hAnsi="Arial Narrow"/>
                <w:sz w:val="20"/>
                <w:szCs w:val="22"/>
              </w:rPr>
            </w:pPr>
            <w:r>
              <w:rPr>
                <w:rFonts w:ascii="Arial Narrow" w:hAnsi="Arial Narrow"/>
                <w:sz w:val="20"/>
                <w:szCs w:val="22"/>
              </w:rPr>
              <w:t>M1910</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8B13EE" w:rsidP="00F2427F">
            <w:pPr>
              <w:jc w:val="center"/>
              <w:rPr>
                <w:rFonts w:ascii="Arial Narrow" w:hAnsi="Arial Narrow"/>
                <w:sz w:val="20"/>
                <w:szCs w:val="22"/>
              </w:rPr>
            </w:pPr>
            <w:r>
              <w:rPr>
                <w:rFonts w:ascii="Arial Narrow" w:hAnsi="Arial Narrow"/>
                <w:sz w:val="20"/>
                <w:szCs w:val="22"/>
              </w:rPr>
              <w:t>M1905</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8B13EE" w:rsidP="00F2427F">
            <w:pPr>
              <w:jc w:val="center"/>
              <w:rPr>
                <w:rFonts w:ascii="Arial Narrow" w:hAnsi="Arial Narrow"/>
                <w:sz w:val="20"/>
                <w:szCs w:val="22"/>
              </w:rPr>
            </w:pPr>
            <w:r>
              <w:rPr>
                <w:rFonts w:ascii="Arial Narrow" w:hAnsi="Arial Narrow"/>
                <w:sz w:val="20"/>
                <w:szCs w:val="22"/>
              </w:rPr>
              <w:t>M1908</w:t>
            </w:r>
            <w:r w:rsidR="00A53C26">
              <w:rPr>
                <w:rFonts w:ascii="Arial Narrow" w:hAnsi="Arial Narrow"/>
                <w:sz w:val="20"/>
                <w:szCs w:val="22"/>
              </w:rPr>
              <w:t xml:space="preserve"> </w:t>
            </w:r>
            <w:r w:rsidR="00A53C26" w:rsidRPr="0092791E">
              <w:rPr>
                <w:rFonts w:ascii="Arial Narrow" w:hAnsi="Arial Narrow"/>
                <w:sz w:val="20"/>
                <w:szCs w:val="22"/>
              </w:rPr>
              <w:t>(R)</w:t>
            </w:r>
          </w:p>
        </w:tc>
        <w:tc>
          <w:tcPr>
            <w:tcW w:w="1134" w:type="dxa"/>
            <w:tcBorders>
              <w:bottom w:val="single" w:sz="4" w:space="0" w:color="auto"/>
            </w:tcBorders>
            <w:shd w:val="clear" w:color="auto" w:fill="auto"/>
            <w:tcMar>
              <w:left w:w="85" w:type="dxa"/>
              <w:right w:w="85" w:type="dxa"/>
            </w:tcMar>
            <w:vAlign w:val="center"/>
          </w:tcPr>
          <w:p w:rsidR="00A53C26" w:rsidRPr="0092791E" w:rsidRDefault="008B13EE" w:rsidP="00F2427F">
            <w:pPr>
              <w:jc w:val="center"/>
              <w:rPr>
                <w:rFonts w:ascii="Arial Narrow" w:hAnsi="Arial Narrow"/>
                <w:sz w:val="20"/>
                <w:szCs w:val="22"/>
              </w:rPr>
            </w:pPr>
            <w:r>
              <w:rPr>
                <w:rFonts w:ascii="Arial Narrow" w:hAnsi="Arial Narrow"/>
                <w:sz w:val="20"/>
                <w:szCs w:val="22"/>
              </w:rPr>
              <w:t>M1915</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8B13EE" w:rsidP="00F2427F">
            <w:pPr>
              <w:jc w:val="center"/>
              <w:rPr>
                <w:rFonts w:ascii="Arial Narrow" w:hAnsi="Arial Narrow"/>
                <w:sz w:val="20"/>
                <w:szCs w:val="22"/>
              </w:rPr>
            </w:pPr>
            <w:r>
              <w:rPr>
                <w:rFonts w:ascii="Arial Narrow" w:hAnsi="Arial Narrow"/>
                <w:sz w:val="20"/>
                <w:szCs w:val="22"/>
              </w:rPr>
              <w:t>M1913</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8B13EE" w:rsidP="00F2427F">
            <w:pPr>
              <w:jc w:val="center"/>
              <w:rPr>
                <w:rFonts w:ascii="Arial Narrow" w:hAnsi="Arial Narrow"/>
                <w:sz w:val="20"/>
                <w:szCs w:val="22"/>
              </w:rPr>
            </w:pPr>
            <w:r>
              <w:rPr>
                <w:rFonts w:ascii="Arial Narrow" w:hAnsi="Arial Narrow"/>
                <w:sz w:val="20"/>
                <w:szCs w:val="22"/>
              </w:rPr>
              <w:t>M1907</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8B13EE" w:rsidP="00F2427F">
            <w:pPr>
              <w:jc w:val="center"/>
              <w:rPr>
                <w:rFonts w:ascii="Arial Narrow" w:hAnsi="Arial Narrow"/>
                <w:sz w:val="20"/>
                <w:szCs w:val="22"/>
              </w:rPr>
            </w:pPr>
            <w:r>
              <w:rPr>
                <w:rFonts w:ascii="Arial Narrow" w:hAnsi="Arial Narrow"/>
                <w:sz w:val="20"/>
                <w:szCs w:val="22"/>
              </w:rPr>
              <w:t>M1902</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8B13EE" w:rsidP="00F2427F">
            <w:pPr>
              <w:jc w:val="center"/>
              <w:rPr>
                <w:rFonts w:ascii="Arial Narrow" w:hAnsi="Arial Narrow"/>
                <w:sz w:val="20"/>
                <w:szCs w:val="22"/>
              </w:rPr>
            </w:pPr>
            <w:r>
              <w:rPr>
                <w:rFonts w:ascii="Arial Narrow" w:hAnsi="Arial Narrow"/>
                <w:sz w:val="20"/>
                <w:szCs w:val="22"/>
              </w:rPr>
              <w:t>M1906</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8B13EE" w:rsidP="00F2427F">
            <w:pPr>
              <w:jc w:val="center"/>
              <w:rPr>
                <w:rFonts w:ascii="Arial Narrow" w:hAnsi="Arial Narrow"/>
                <w:sz w:val="20"/>
                <w:szCs w:val="22"/>
              </w:rPr>
            </w:pPr>
            <w:r>
              <w:rPr>
                <w:rFonts w:ascii="Arial Narrow" w:hAnsi="Arial Narrow"/>
                <w:sz w:val="20"/>
                <w:szCs w:val="22"/>
              </w:rPr>
              <w:t>M1904</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8B13EE" w:rsidP="00F2427F">
            <w:pPr>
              <w:jc w:val="center"/>
              <w:rPr>
                <w:rFonts w:ascii="Arial Narrow" w:hAnsi="Arial Narrow"/>
                <w:sz w:val="20"/>
                <w:szCs w:val="22"/>
              </w:rPr>
            </w:pPr>
            <w:r>
              <w:rPr>
                <w:rFonts w:ascii="Arial Narrow" w:hAnsi="Arial Narrow"/>
                <w:sz w:val="20"/>
                <w:szCs w:val="22"/>
              </w:rPr>
              <w:t>M1923</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8B13EE" w:rsidP="00F2427F">
            <w:pPr>
              <w:jc w:val="center"/>
              <w:rPr>
                <w:rFonts w:ascii="Arial Narrow" w:hAnsi="Arial Narrow"/>
                <w:sz w:val="20"/>
                <w:szCs w:val="22"/>
              </w:rPr>
            </w:pPr>
            <w:r>
              <w:rPr>
                <w:rFonts w:ascii="Arial Narrow" w:hAnsi="Arial Narrow"/>
                <w:sz w:val="20"/>
                <w:szCs w:val="22"/>
              </w:rPr>
              <w:t>M1920</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8B13EE" w:rsidP="00F2427F">
            <w:pPr>
              <w:jc w:val="center"/>
              <w:rPr>
                <w:rFonts w:ascii="Arial Narrow" w:hAnsi="Arial Narrow"/>
                <w:sz w:val="20"/>
                <w:szCs w:val="22"/>
              </w:rPr>
            </w:pPr>
            <w:r>
              <w:rPr>
                <w:rFonts w:ascii="Arial Narrow" w:hAnsi="Arial Narrow"/>
                <w:sz w:val="20"/>
                <w:szCs w:val="22"/>
              </w:rPr>
              <w:t>M1914</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8B13EE" w:rsidP="00F2427F">
            <w:pPr>
              <w:jc w:val="center"/>
              <w:rPr>
                <w:rFonts w:ascii="Arial Narrow" w:hAnsi="Arial Narrow"/>
                <w:sz w:val="20"/>
                <w:szCs w:val="22"/>
              </w:rPr>
            </w:pPr>
            <w:r>
              <w:rPr>
                <w:rFonts w:ascii="Arial Narrow" w:hAnsi="Arial Narrow"/>
                <w:sz w:val="20"/>
                <w:szCs w:val="22"/>
              </w:rPr>
              <w:t>M1916</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8B13EE" w:rsidP="00F2427F">
            <w:pPr>
              <w:jc w:val="center"/>
              <w:rPr>
                <w:rFonts w:ascii="Arial Narrow" w:hAnsi="Arial Narrow"/>
                <w:sz w:val="20"/>
                <w:szCs w:val="22"/>
              </w:rPr>
            </w:pPr>
            <w:r>
              <w:rPr>
                <w:rFonts w:ascii="Arial Narrow" w:hAnsi="Arial Narrow"/>
                <w:sz w:val="20"/>
                <w:szCs w:val="22"/>
              </w:rPr>
              <w:t>M1911</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8B13EE" w:rsidP="00F2427F">
            <w:pPr>
              <w:jc w:val="center"/>
              <w:rPr>
                <w:rFonts w:ascii="Arial Narrow" w:hAnsi="Arial Narrow"/>
                <w:sz w:val="20"/>
                <w:szCs w:val="22"/>
              </w:rPr>
            </w:pPr>
            <w:r>
              <w:rPr>
                <w:rFonts w:ascii="Arial Narrow" w:hAnsi="Arial Narrow"/>
                <w:sz w:val="20"/>
                <w:szCs w:val="22"/>
              </w:rPr>
              <w:t>M1918</w:t>
            </w:r>
            <w:r w:rsidR="00A53C26" w:rsidRPr="0092791E">
              <w:rPr>
                <w:rFonts w:ascii="Arial Narrow" w:hAnsi="Arial Narrow"/>
                <w:sz w:val="20"/>
                <w:szCs w:val="22"/>
              </w:rPr>
              <w:t xml:space="preserve"> (R)</w:t>
            </w:r>
          </w:p>
        </w:tc>
        <w:tc>
          <w:tcPr>
            <w:tcW w:w="1134" w:type="dxa"/>
            <w:tcBorders>
              <w:bottom w:val="single" w:sz="4" w:space="0" w:color="auto"/>
            </w:tcBorders>
            <w:shd w:val="clear" w:color="auto" w:fill="auto"/>
            <w:tcMar>
              <w:left w:w="85" w:type="dxa"/>
              <w:right w:w="85" w:type="dxa"/>
            </w:tcMar>
            <w:vAlign w:val="center"/>
          </w:tcPr>
          <w:p w:rsidR="00A53C26" w:rsidRPr="0092791E" w:rsidRDefault="008B13EE" w:rsidP="00F2427F">
            <w:pPr>
              <w:jc w:val="center"/>
              <w:rPr>
                <w:rFonts w:ascii="Arial Narrow" w:hAnsi="Arial Narrow"/>
                <w:sz w:val="20"/>
                <w:szCs w:val="22"/>
              </w:rPr>
            </w:pPr>
            <w:r>
              <w:rPr>
                <w:rFonts w:ascii="Arial Narrow" w:hAnsi="Arial Narrow"/>
                <w:sz w:val="20"/>
                <w:szCs w:val="22"/>
              </w:rPr>
              <w:t>M1912</w:t>
            </w:r>
            <w:r w:rsidR="00A53C26" w:rsidRPr="0092791E">
              <w:rPr>
                <w:rFonts w:ascii="Arial Narrow" w:hAnsi="Arial Narrow"/>
                <w:sz w:val="20"/>
                <w:szCs w:val="22"/>
              </w:rPr>
              <w:t xml:space="preserve"> (C)</w:t>
            </w:r>
          </w:p>
          <w:p w:rsidR="00A53C26" w:rsidRPr="0092791E" w:rsidRDefault="00A53C26" w:rsidP="00F2427F">
            <w:pPr>
              <w:jc w:val="center"/>
              <w:rPr>
                <w:rFonts w:ascii="Arial Narrow" w:hAnsi="Arial Narrow"/>
                <w:sz w:val="20"/>
                <w:szCs w:val="22"/>
              </w:rPr>
            </w:pPr>
            <w:proofErr w:type="gramStart"/>
            <w:r w:rsidRPr="0092791E">
              <w:rPr>
                <w:rFonts w:ascii="Arial Narrow" w:hAnsi="Arial Narrow"/>
                <w:sz w:val="20"/>
                <w:szCs w:val="22"/>
              </w:rPr>
              <w:t>v</w:t>
            </w:r>
            <w:proofErr w:type="gramEnd"/>
            <w:r w:rsidRPr="0092791E">
              <w:rPr>
                <w:rFonts w:ascii="Arial Narrow" w:hAnsi="Arial Narrow"/>
                <w:sz w:val="20"/>
                <w:szCs w:val="22"/>
              </w:rPr>
              <w:t>.</w:t>
            </w:r>
          </w:p>
          <w:p w:rsidR="00A53C26" w:rsidRPr="0092791E" w:rsidRDefault="008B13EE" w:rsidP="00F2427F">
            <w:pPr>
              <w:jc w:val="center"/>
              <w:rPr>
                <w:rFonts w:ascii="Arial Narrow" w:hAnsi="Arial Narrow"/>
                <w:sz w:val="20"/>
                <w:szCs w:val="22"/>
              </w:rPr>
            </w:pPr>
            <w:r>
              <w:rPr>
                <w:rFonts w:ascii="Arial Narrow" w:hAnsi="Arial Narrow"/>
                <w:sz w:val="20"/>
                <w:szCs w:val="22"/>
              </w:rPr>
              <w:t>M1909</w:t>
            </w:r>
            <w:r w:rsidR="00A53C26" w:rsidRPr="0092791E">
              <w:rPr>
                <w:rFonts w:ascii="Arial Narrow" w:hAnsi="Arial Narrow"/>
                <w:sz w:val="20"/>
                <w:szCs w:val="22"/>
              </w:rPr>
              <w:t xml:space="preserve"> (R)</w:t>
            </w:r>
          </w:p>
        </w:tc>
      </w:tr>
      <w:tr w:rsidR="00A53C26" w:rsidRPr="0092791E" w:rsidTr="00A53C26">
        <w:tc>
          <w:tcPr>
            <w:tcW w:w="1526" w:type="dxa"/>
            <w:shd w:val="clear" w:color="auto" w:fill="auto"/>
            <w:tcMar>
              <w:left w:w="57" w:type="dxa"/>
              <w:right w:w="57" w:type="dxa"/>
            </w:tcMar>
            <w:vAlign w:val="center"/>
          </w:tcPr>
          <w:p w:rsidR="00A53C26" w:rsidRPr="00DE544D" w:rsidRDefault="00A53C26" w:rsidP="00F2427F">
            <w:pPr>
              <w:rPr>
                <w:rFonts w:ascii="Arial Narrow" w:hAnsi="Arial Narrow"/>
                <w:sz w:val="20"/>
                <w:szCs w:val="20"/>
              </w:rPr>
            </w:pPr>
            <w:r w:rsidRPr="00DE544D">
              <w:rPr>
                <w:rFonts w:ascii="Arial Narrow" w:hAnsi="Arial Narrow"/>
                <w:sz w:val="20"/>
                <w:szCs w:val="20"/>
              </w:rPr>
              <w:t>04:00pm–04:30pm</w:t>
            </w:r>
          </w:p>
        </w:tc>
        <w:tc>
          <w:tcPr>
            <w:tcW w:w="1118" w:type="dxa"/>
            <w:tcBorders>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r>
              <w:rPr>
                <w:b/>
                <w:i/>
                <w:lang w:eastAsia="zh-CN"/>
              </w:rPr>
              <w:t>Break</w:t>
            </w: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c>
          <w:tcPr>
            <w:tcW w:w="1134" w:type="dxa"/>
            <w:tcBorders>
              <w:left w:val="nil"/>
              <w:right w:val="nil"/>
            </w:tcBorders>
            <w:shd w:val="clear" w:color="auto" w:fill="auto"/>
            <w:tcMar>
              <w:left w:w="85" w:type="dxa"/>
              <w:right w:w="85" w:type="dxa"/>
            </w:tcMar>
            <w:vAlign w:val="center"/>
          </w:tcPr>
          <w:p w:rsidR="00A53C26" w:rsidRPr="0092791E" w:rsidRDefault="00A53C26" w:rsidP="00F2427F">
            <w:pPr>
              <w:rPr>
                <w:b/>
                <w:i/>
                <w:lang w:eastAsia="zh-CN"/>
              </w:rPr>
            </w:pPr>
          </w:p>
        </w:tc>
      </w:tr>
      <w:tr w:rsidR="00A53C26" w:rsidRPr="0092791E" w:rsidTr="00E370DC">
        <w:tc>
          <w:tcPr>
            <w:tcW w:w="1526" w:type="dxa"/>
            <w:shd w:val="clear" w:color="auto" w:fill="auto"/>
            <w:tcMar>
              <w:left w:w="57" w:type="dxa"/>
              <w:right w:w="57" w:type="dxa"/>
            </w:tcMar>
            <w:vAlign w:val="center"/>
          </w:tcPr>
          <w:p w:rsidR="00A53C26" w:rsidRPr="00DE544D" w:rsidRDefault="00A53C26" w:rsidP="00F2427F">
            <w:pPr>
              <w:rPr>
                <w:b/>
                <w:i/>
                <w:sz w:val="20"/>
                <w:szCs w:val="20"/>
                <w:lang w:eastAsia="zh-CN"/>
              </w:rPr>
            </w:pPr>
            <w:r w:rsidRPr="00DE544D">
              <w:rPr>
                <w:rFonts w:ascii="Arial Narrow" w:hAnsi="Arial Narrow"/>
                <w:sz w:val="20"/>
                <w:szCs w:val="20"/>
              </w:rPr>
              <w:t>04:30pm–06:30pm</w:t>
            </w:r>
          </w:p>
        </w:tc>
        <w:tc>
          <w:tcPr>
            <w:tcW w:w="1118" w:type="dxa"/>
            <w:shd w:val="clear" w:color="auto" w:fill="auto"/>
            <w:tcMar>
              <w:left w:w="85" w:type="dxa"/>
              <w:right w:w="85" w:type="dxa"/>
            </w:tcMar>
            <w:vAlign w:val="center"/>
          </w:tcPr>
          <w:p w:rsidR="00A53C26" w:rsidRPr="00405D1F" w:rsidRDefault="003C77B3" w:rsidP="00F2427F">
            <w:pPr>
              <w:jc w:val="center"/>
              <w:rPr>
                <w:rFonts w:ascii="Arial Narrow" w:hAnsi="Arial Narrow"/>
                <w:sz w:val="20"/>
                <w:szCs w:val="22"/>
              </w:rPr>
            </w:pPr>
            <w:r w:rsidRPr="00405D1F">
              <w:rPr>
                <w:rFonts w:ascii="Arial Narrow" w:hAnsi="Arial Narrow"/>
                <w:sz w:val="20"/>
                <w:szCs w:val="22"/>
              </w:rPr>
              <w:t>M1909</w:t>
            </w:r>
            <w:r w:rsidR="00A53C26" w:rsidRPr="00405D1F">
              <w:rPr>
                <w:rFonts w:ascii="Arial Narrow" w:hAnsi="Arial Narrow"/>
                <w:sz w:val="20"/>
                <w:szCs w:val="22"/>
              </w:rPr>
              <w:t xml:space="preserve"> (C)</w:t>
            </w:r>
          </w:p>
          <w:p w:rsidR="00A53C26" w:rsidRPr="00405D1F" w:rsidRDefault="00A53C26" w:rsidP="00F2427F">
            <w:pPr>
              <w:jc w:val="center"/>
              <w:rPr>
                <w:rFonts w:ascii="Arial Narrow" w:hAnsi="Arial Narrow"/>
                <w:sz w:val="20"/>
                <w:szCs w:val="22"/>
              </w:rPr>
            </w:pPr>
            <w:proofErr w:type="gramStart"/>
            <w:r w:rsidRPr="00405D1F">
              <w:rPr>
                <w:rFonts w:ascii="Arial Narrow" w:hAnsi="Arial Narrow"/>
                <w:sz w:val="20"/>
                <w:szCs w:val="22"/>
              </w:rPr>
              <w:t>v</w:t>
            </w:r>
            <w:proofErr w:type="gramEnd"/>
            <w:r w:rsidRPr="00405D1F">
              <w:rPr>
                <w:rFonts w:ascii="Arial Narrow" w:hAnsi="Arial Narrow"/>
                <w:sz w:val="20"/>
                <w:szCs w:val="22"/>
              </w:rPr>
              <w:t>.</w:t>
            </w:r>
          </w:p>
          <w:p w:rsidR="00A53C26" w:rsidRPr="00405D1F" w:rsidRDefault="003C77B3" w:rsidP="00F2427F">
            <w:pPr>
              <w:jc w:val="center"/>
              <w:rPr>
                <w:rFonts w:ascii="Arial Narrow" w:hAnsi="Arial Narrow"/>
                <w:sz w:val="20"/>
                <w:szCs w:val="22"/>
              </w:rPr>
            </w:pPr>
            <w:r w:rsidRPr="00405D1F">
              <w:rPr>
                <w:rFonts w:ascii="Arial Narrow" w:hAnsi="Arial Narrow"/>
                <w:sz w:val="20"/>
                <w:szCs w:val="22"/>
              </w:rPr>
              <w:t>M1923</w:t>
            </w:r>
            <w:r w:rsidR="00A53C26" w:rsidRPr="00405D1F">
              <w:rPr>
                <w:rFonts w:ascii="Arial Narrow" w:hAnsi="Arial Narrow"/>
                <w:sz w:val="20"/>
                <w:szCs w:val="22"/>
              </w:rPr>
              <w:t xml:space="preserve"> (R)</w:t>
            </w:r>
          </w:p>
        </w:tc>
        <w:tc>
          <w:tcPr>
            <w:tcW w:w="1134" w:type="dxa"/>
            <w:shd w:val="clear" w:color="auto" w:fill="auto"/>
            <w:tcMar>
              <w:left w:w="85" w:type="dxa"/>
              <w:right w:w="85" w:type="dxa"/>
            </w:tcMar>
            <w:vAlign w:val="center"/>
          </w:tcPr>
          <w:p w:rsidR="00A53C26" w:rsidRPr="00405D1F" w:rsidRDefault="00E370DC" w:rsidP="00F2427F">
            <w:pPr>
              <w:jc w:val="center"/>
              <w:rPr>
                <w:rFonts w:ascii="Arial Narrow" w:hAnsi="Arial Narrow"/>
                <w:sz w:val="20"/>
                <w:szCs w:val="22"/>
              </w:rPr>
            </w:pPr>
            <w:r>
              <w:rPr>
                <w:rFonts w:ascii="Arial Narrow" w:hAnsi="Arial Narrow"/>
                <w:sz w:val="20"/>
                <w:szCs w:val="22"/>
              </w:rPr>
              <w:t>M1903</w:t>
            </w:r>
            <w:r w:rsidR="00A53C26" w:rsidRPr="00405D1F">
              <w:rPr>
                <w:rFonts w:ascii="Arial Narrow" w:hAnsi="Arial Narrow"/>
                <w:sz w:val="20"/>
                <w:szCs w:val="22"/>
              </w:rPr>
              <w:t xml:space="preserve"> (C)</w:t>
            </w:r>
          </w:p>
          <w:p w:rsidR="00A53C26" w:rsidRPr="00405D1F" w:rsidRDefault="00A53C26" w:rsidP="00F2427F">
            <w:pPr>
              <w:jc w:val="center"/>
              <w:rPr>
                <w:rFonts w:ascii="Arial Narrow" w:hAnsi="Arial Narrow"/>
                <w:sz w:val="20"/>
                <w:szCs w:val="22"/>
              </w:rPr>
            </w:pPr>
            <w:proofErr w:type="gramStart"/>
            <w:r w:rsidRPr="00405D1F">
              <w:rPr>
                <w:rFonts w:ascii="Arial Narrow" w:hAnsi="Arial Narrow"/>
                <w:sz w:val="20"/>
                <w:szCs w:val="22"/>
              </w:rPr>
              <w:t>v</w:t>
            </w:r>
            <w:proofErr w:type="gramEnd"/>
            <w:r w:rsidRPr="00405D1F">
              <w:rPr>
                <w:rFonts w:ascii="Arial Narrow" w:hAnsi="Arial Narrow"/>
                <w:sz w:val="20"/>
                <w:szCs w:val="22"/>
              </w:rPr>
              <w:t>.</w:t>
            </w:r>
          </w:p>
          <w:p w:rsidR="00A53C26" w:rsidRPr="00405D1F" w:rsidRDefault="00440EE1" w:rsidP="00440EE1">
            <w:pPr>
              <w:jc w:val="center"/>
              <w:rPr>
                <w:rFonts w:ascii="Arial Narrow" w:hAnsi="Arial Narrow"/>
                <w:sz w:val="20"/>
                <w:szCs w:val="22"/>
              </w:rPr>
            </w:pPr>
            <w:r>
              <w:rPr>
                <w:rFonts w:ascii="Arial Narrow" w:hAnsi="Arial Narrow"/>
                <w:sz w:val="20"/>
                <w:szCs w:val="22"/>
              </w:rPr>
              <w:t>M1911</w:t>
            </w:r>
            <w:bookmarkStart w:id="0" w:name="_GoBack"/>
            <w:bookmarkEnd w:id="0"/>
            <w:r w:rsidR="00A53C26" w:rsidRPr="00405D1F">
              <w:rPr>
                <w:rFonts w:ascii="Arial Narrow" w:hAnsi="Arial Narrow"/>
                <w:sz w:val="20"/>
                <w:szCs w:val="22"/>
              </w:rPr>
              <w:t xml:space="preserve"> (R)</w:t>
            </w:r>
          </w:p>
        </w:tc>
        <w:tc>
          <w:tcPr>
            <w:tcW w:w="1134" w:type="dxa"/>
            <w:shd w:val="clear" w:color="auto" w:fill="auto"/>
            <w:tcMar>
              <w:left w:w="85" w:type="dxa"/>
              <w:right w:w="85" w:type="dxa"/>
            </w:tcMar>
            <w:vAlign w:val="center"/>
          </w:tcPr>
          <w:p w:rsidR="00A53C26" w:rsidRPr="00405D1F" w:rsidRDefault="00E370DC" w:rsidP="00F2427F">
            <w:pPr>
              <w:jc w:val="center"/>
              <w:rPr>
                <w:rFonts w:ascii="Arial Narrow" w:hAnsi="Arial Narrow"/>
                <w:sz w:val="20"/>
                <w:szCs w:val="22"/>
              </w:rPr>
            </w:pPr>
            <w:r>
              <w:rPr>
                <w:rFonts w:ascii="Arial Narrow" w:hAnsi="Arial Narrow"/>
                <w:sz w:val="20"/>
                <w:szCs w:val="22"/>
              </w:rPr>
              <w:t>M1916</w:t>
            </w:r>
            <w:r w:rsidR="00A53C26" w:rsidRPr="00405D1F">
              <w:rPr>
                <w:rFonts w:ascii="Arial Narrow" w:hAnsi="Arial Narrow"/>
                <w:sz w:val="20"/>
                <w:szCs w:val="22"/>
              </w:rPr>
              <w:t xml:space="preserve"> (C)</w:t>
            </w:r>
          </w:p>
          <w:p w:rsidR="00A53C26" w:rsidRPr="00405D1F" w:rsidRDefault="00A53C26" w:rsidP="00F2427F">
            <w:pPr>
              <w:jc w:val="center"/>
              <w:rPr>
                <w:rFonts w:ascii="Arial Narrow" w:hAnsi="Arial Narrow"/>
                <w:sz w:val="20"/>
                <w:szCs w:val="22"/>
              </w:rPr>
            </w:pPr>
            <w:proofErr w:type="gramStart"/>
            <w:r w:rsidRPr="00405D1F">
              <w:rPr>
                <w:rFonts w:ascii="Arial Narrow" w:hAnsi="Arial Narrow"/>
                <w:sz w:val="20"/>
                <w:szCs w:val="22"/>
              </w:rPr>
              <w:t>v</w:t>
            </w:r>
            <w:proofErr w:type="gramEnd"/>
            <w:r w:rsidRPr="00405D1F">
              <w:rPr>
                <w:rFonts w:ascii="Arial Narrow" w:hAnsi="Arial Narrow"/>
                <w:sz w:val="20"/>
                <w:szCs w:val="22"/>
              </w:rPr>
              <w:t>.</w:t>
            </w:r>
          </w:p>
          <w:p w:rsidR="00A53C26" w:rsidRPr="00405D1F" w:rsidRDefault="00E370DC" w:rsidP="00F2427F">
            <w:pPr>
              <w:jc w:val="center"/>
              <w:rPr>
                <w:rFonts w:ascii="Arial Narrow" w:hAnsi="Arial Narrow"/>
                <w:sz w:val="20"/>
                <w:szCs w:val="22"/>
              </w:rPr>
            </w:pPr>
            <w:r>
              <w:rPr>
                <w:rFonts w:ascii="Arial Narrow" w:hAnsi="Arial Narrow"/>
                <w:sz w:val="20"/>
                <w:szCs w:val="22"/>
              </w:rPr>
              <w:t>M1924</w:t>
            </w:r>
            <w:r w:rsidR="00A53C26" w:rsidRPr="00405D1F">
              <w:rPr>
                <w:rFonts w:ascii="Arial Narrow" w:hAnsi="Arial Narrow"/>
                <w:sz w:val="20"/>
                <w:szCs w:val="22"/>
              </w:rPr>
              <w:t xml:space="preserve"> (R)</w:t>
            </w:r>
          </w:p>
        </w:tc>
        <w:tc>
          <w:tcPr>
            <w:tcW w:w="1134" w:type="dxa"/>
            <w:shd w:val="clear" w:color="auto" w:fill="auto"/>
            <w:tcMar>
              <w:left w:w="85" w:type="dxa"/>
              <w:right w:w="85" w:type="dxa"/>
            </w:tcMar>
            <w:vAlign w:val="center"/>
          </w:tcPr>
          <w:p w:rsidR="00A53C26" w:rsidRPr="00405D1F" w:rsidRDefault="00A53C26" w:rsidP="00F2427F">
            <w:pPr>
              <w:jc w:val="center"/>
              <w:rPr>
                <w:rFonts w:ascii="Arial Narrow" w:hAnsi="Arial Narrow"/>
                <w:sz w:val="20"/>
                <w:szCs w:val="22"/>
              </w:rPr>
            </w:pPr>
            <w:r w:rsidRPr="00405D1F">
              <w:rPr>
                <w:rFonts w:ascii="Arial Narrow" w:hAnsi="Arial Narrow"/>
                <w:sz w:val="20"/>
                <w:szCs w:val="22"/>
              </w:rPr>
              <w:t>M</w:t>
            </w:r>
            <w:r w:rsidR="00E370DC">
              <w:rPr>
                <w:rFonts w:ascii="Arial Narrow" w:hAnsi="Arial Narrow"/>
                <w:sz w:val="20"/>
                <w:szCs w:val="22"/>
              </w:rPr>
              <w:t>1922</w:t>
            </w:r>
            <w:r w:rsidRPr="00405D1F">
              <w:rPr>
                <w:rFonts w:ascii="Arial Narrow" w:hAnsi="Arial Narrow"/>
                <w:sz w:val="20"/>
                <w:szCs w:val="22"/>
              </w:rPr>
              <w:t xml:space="preserve"> (C)</w:t>
            </w:r>
          </w:p>
          <w:p w:rsidR="00A53C26" w:rsidRPr="00405D1F" w:rsidRDefault="00A53C26" w:rsidP="00F2427F">
            <w:pPr>
              <w:jc w:val="center"/>
              <w:rPr>
                <w:rFonts w:ascii="Arial Narrow" w:hAnsi="Arial Narrow"/>
                <w:sz w:val="20"/>
                <w:szCs w:val="22"/>
              </w:rPr>
            </w:pPr>
            <w:proofErr w:type="gramStart"/>
            <w:r w:rsidRPr="00405D1F">
              <w:rPr>
                <w:rFonts w:ascii="Arial Narrow" w:hAnsi="Arial Narrow"/>
                <w:sz w:val="20"/>
                <w:szCs w:val="22"/>
              </w:rPr>
              <w:t>v</w:t>
            </w:r>
            <w:proofErr w:type="gramEnd"/>
            <w:r w:rsidRPr="00405D1F">
              <w:rPr>
                <w:rFonts w:ascii="Arial Narrow" w:hAnsi="Arial Narrow"/>
                <w:sz w:val="20"/>
                <w:szCs w:val="22"/>
              </w:rPr>
              <w:t>.</w:t>
            </w:r>
          </w:p>
          <w:p w:rsidR="00A53C26" w:rsidRPr="00405D1F" w:rsidRDefault="00E370DC" w:rsidP="00F2427F">
            <w:pPr>
              <w:jc w:val="center"/>
              <w:rPr>
                <w:rFonts w:ascii="Arial Narrow" w:hAnsi="Arial Narrow"/>
                <w:sz w:val="20"/>
                <w:szCs w:val="22"/>
              </w:rPr>
            </w:pPr>
            <w:r>
              <w:rPr>
                <w:rFonts w:ascii="Arial Narrow" w:hAnsi="Arial Narrow"/>
                <w:sz w:val="20"/>
                <w:szCs w:val="22"/>
              </w:rPr>
              <w:t>M1917</w:t>
            </w:r>
            <w:r w:rsidR="00A53C26" w:rsidRPr="00405D1F">
              <w:rPr>
                <w:rFonts w:ascii="Arial Narrow" w:hAnsi="Arial Narrow"/>
                <w:sz w:val="20"/>
                <w:szCs w:val="22"/>
              </w:rPr>
              <w:t xml:space="preserve"> (R)</w:t>
            </w:r>
          </w:p>
        </w:tc>
        <w:tc>
          <w:tcPr>
            <w:tcW w:w="1134" w:type="dxa"/>
            <w:shd w:val="clear" w:color="auto" w:fill="auto"/>
            <w:tcMar>
              <w:left w:w="85" w:type="dxa"/>
              <w:right w:w="85" w:type="dxa"/>
            </w:tcMar>
            <w:vAlign w:val="center"/>
          </w:tcPr>
          <w:p w:rsidR="00A53C26" w:rsidRPr="00405D1F" w:rsidRDefault="00E370DC" w:rsidP="00F2427F">
            <w:pPr>
              <w:jc w:val="center"/>
              <w:rPr>
                <w:rFonts w:ascii="Arial Narrow" w:hAnsi="Arial Narrow"/>
                <w:sz w:val="20"/>
                <w:szCs w:val="22"/>
              </w:rPr>
            </w:pPr>
            <w:r>
              <w:rPr>
                <w:rFonts w:ascii="Arial Narrow" w:hAnsi="Arial Narrow"/>
                <w:sz w:val="20"/>
                <w:szCs w:val="22"/>
              </w:rPr>
              <w:t>M1904</w:t>
            </w:r>
            <w:r w:rsidR="00A53C26" w:rsidRPr="00405D1F">
              <w:rPr>
                <w:rFonts w:ascii="Arial Narrow" w:hAnsi="Arial Narrow"/>
                <w:sz w:val="20"/>
                <w:szCs w:val="22"/>
              </w:rPr>
              <w:t xml:space="preserve"> (C)</w:t>
            </w:r>
          </w:p>
          <w:p w:rsidR="00A53C26" w:rsidRPr="00405D1F" w:rsidRDefault="00A53C26" w:rsidP="00F2427F">
            <w:pPr>
              <w:jc w:val="center"/>
              <w:rPr>
                <w:rFonts w:ascii="Arial Narrow" w:hAnsi="Arial Narrow"/>
                <w:sz w:val="20"/>
                <w:szCs w:val="22"/>
              </w:rPr>
            </w:pPr>
            <w:proofErr w:type="gramStart"/>
            <w:r w:rsidRPr="00405D1F">
              <w:rPr>
                <w:rFonts w:ascii="Arial Narrow" w:hAnsi="Arial Narrow"/>
                <w:sz w:val="20"/>
                <w:szCs w:val="22"/>
              </w:rPr>
              <w:t>v</w:t>
            </w:r>
            <w:proofErr w:type="gramEnd"/>
            <w:r w:rsidRPr="00405D1F">
              <w:rPr>
                <w:rFonts w:ascii="Arial Narrow" w:hAnsi="Arial Narrow"/>
                <w:sz w:val="20"/>
                <w:szCs w:val="22"/>
              </w:rPr>
              <w:t>.</w:t>
            </w:r>
          </w:p>
          <w:p w:rsidR="00A53C26" w:rsidRPr="00405D1F" w:rsidRDefault="00E370DC" w:rsidP="00F2427F">
            <w:pPr>
              <w:jc w:val="center"/>
              <w:rPr>
                <w:rFonts w:ascii="Arial Narrow" w:hAnsi="Arial Narrow"/>
                <w:sz w:val="20"/>
                <w:szCs w:val="22"/>
              </w:rPr>
            </w:pPr>
            <w:r>
              <w:rPr>
                <w:rFonts w:ascii="Arial Narrow" w:hAnsi="Arial Narrow"/>
                <w:sz w:val="20"/>
                <w:szCs w:val="22"/>
              </w:rPr>
              <w:t>M1912</w:t>
            </w:r>
            <w:r w:rsidR="00A53C26" w:rsidRPr="00405D1F">
              <w:rPr>
                <w:rFonts w:ascii="Arial Narrow" w:hAnsi="Arial Narrow"/>
                <w:sz w:val="20"/>
                <w:szCs w:val="22"/>
              </w:rPr>
              <w:t xml:space="preserve"> (R)</w:t>
            </w:r>
          </w:p>
        </w:tc>
        <w:tc>
          <w:tcPr>
            <w:tcW w:w="1134" w:type="dxa"/>
            <w:shd w:val="clear" w:color="auto" w:fill="auto"/>
            <w:tcMar>
              <w:left w:w="85" w:type="dxa"/>
              <w:right w:w="85" w:type="dxa"/>
            </w:tcMar>
            <w:vAlign w:val="center"/>
          </w:tcPr>
          <w:p w:rsidR="00A53C26" w:rsidRPr="00405D1F" w:rsidRDefault="00E370DC" w:rsidP="00F2427F">
            <w:pPr>
              <w:jc w:val="center"/>
              <w:rPr>
                <w:rFonts w:ascii="Arial Narrow" w:hAnsi="Arial Narrow"/>
                <w:sz w:val="20"/>
                <w:szCs w:val="22"/>
              </w:rPr>
            </w:pPr>
            <w:r>
              <w:rPr>
                <w:rFonts w:ascii="Arial Narrow" w:hAnsi="Arial Narrow"/>
                <w:sz w:val="20"/>
                <w:szCs w:val="22"/>
              </w:rPr>
              <w:t>M1918</w:t>
            </w:r>
            <w:r w:rsidR="00A53C26" w:rsidRPr="00405D1F">
              <w:rPr>
                <w:rFonts w:ascii="Arial Narrow" w:hAnsi="Arial Narrow"/>
                <w:sz w:val="20"/>
                <w:szCs w:val="22"/>
              </w:rPr>
              <w:t xml:space="preserve"> (C)</w:t>
            </w:r>
          </w:p>
          <w:p w:rsidR="00A53C26" w:rsidRPr="00405D1F" w:rsidRDefault="00A53C26" w:rsidP="00F2427F">
            <w:pPr>
              <w:jc w:val="center"/>
              <w:rPr>
                <w:rFonts w:ascii="Arial Narrow" w:hAnsi="Arial Narrow"/>
                <w:sz w:val="20"/>
                <w:szCs w:val="22"/>
              </w:rPr>
            </w:pPr>
            <w:proofErr w:type="gramStart"/>
            <w:r w:rsidRPr="00405D1F">
              <w:rPr>
                <w:rFonts w:ascii="Arial Narrow" w:hAnsi="Arial Narrow"/>
                <w:sz w:val="20"/>
                <w:szCs w:val="22"/>
              </w:rPr>
              <w:t>v</w:t>
            </w:r>
            <w:proofErr w:type="gramEnd"/>
            <w:r w:rsidRPr="00405D1F">
              <w:rPr>
                <w:rFonts w:ascii="Arial Narrow" w:hAnsi="Arial Narrow"/>
                <w:sz w:val="20"/>
                <w:szCs w:val="22"/>
              </w:rPr>
              <w:t>.</w:t>
            </w:r>
          </w:p>
          <w:p w:rsidR="00A53C26" w:rsidRPr="00405D1F" w:rsidRDefault="00A53C26" w:rsidP="00F2427F">
            <w:pPr>
              <w:jc w:val="center"/>
              <w:rPr>
                <w:rFonts w:ascii="Arial Narrow" w:hAnsi="Arial Narrow"/>
                <w:sz w:val="20"/>
                <w:szCs w:val="22"/>
              </w:rPr>
            </w:pPr>
            <w:r w:rsidRPr="00405D1F">
              <w:rPr>
                <w:rFonts w:ascii="Arial Narrow" w:hAnsi="Arial Narrow"/>
                <w:sz w:val="20"/>
                <w:szCs w:val="22"/>
              </w:rPr>
              <w:t>M1907 (R)</w:t>
            </w:r>
          </w:p>
        </w:tc>
        <w:tc>
          <w:tcPr>
            <w:tcW w:w="1134" w:type="dxa"/>
            <w:shd w:val="clear" w:color="auto" w:fill="auto"/>
            <w:tcMar>
              <w:left w:w="85" w:type="dxa"/>
              <w:right w:w="85" w:type="dxa"/>
            </w:tcMar>
            <w:vAlign w:val="center"/>
          </w:tcPr>
          <w:p w:rsidR="00A53C26" w:rsidRPr="00405D1F" w:rsidRDefault="00E370DC" w:rsidP="00F2427F">
            <w:pPr>
              <w:jc w:val="center"/>
              <w:rPr>
                <w:rFonts w:ascii="Arial Narrow" w:hAnsi="Arial Narrow"/>
                <w:sz w:val="20"/>
                <w:szCs w:val="22"/>
              </w:rPr>
            </w:pPr>
            <w:r>
              <w:rPr>
                <w:rFonts w:ascii="Arial Narrow" w:hAnsi="Arial Narrow"/>
                <w:sz w:val="20"/>
                <w:szCs w:val="22"/>
              </w:rPr>
              <w:t>M1913</w:t>
            </w:r>
            <w:r w:rsidR="00A53C26" w:rsidRPr="00405D1F">
              <w:rPr>
                <w:rFonts w:ascii="Arial Narrow" w:hAnsi="Arial Narrow"/>
                <w:sz w:val="20"/>
                <w:szCs w:val="22"/>
              </w:rPr>
              <w:t xml:space="preserve"> (C)</w:t>
            </w:r>
          </w:p>
          <w:p w:rsidR="00A53C26" w:rsidRPr="00405D1F" w:rsidRDefault="00A53C26" w:rsidP="00F2427F">
            <w:pPr>
              <w:jc w:val="center"/>
              <w:rPr>
                <w:rFonts w:ascii="Arial Narrow" w:hAnsi="Arial Narrow"/>
                <w:sz w:val="20"/>
                <w:szCs w:val="22"/>
              </w:rPr>
            </w:pPr>
            <w:proofErr w:type="gramStart"/>
            <w:r w:rsidRPr="00405D1F">
              <w:rPr>
                <w:rFonts w:ascii="Arial Narrow" w:hAnsi="Arial Narrow"/>
                <w:sz w:val="20"/>
                <w:szCs w:val="22"/>
              </w:rPr>
              <w:t>v</w:t>
            </w:r>
            <w:proofErr w:type="gramEnd"/>
            <w:r w:rsidRPr="00405D1F">
              <w:rPr>
                <w:rFonts w:ascii="Arial Narrow" w:hAnsi="Arial Narrow"/>
                <w:sz w:val="20"/>
                <w:szCs w:val="22"/>
              </w:rPr>
              <w:t>.</w:t>
            </w:r>
          </w:p>
          <w:p w:rsidR="00A53C26" w:rsidRPr="00405D1F" w:rsidRDefault="00E370DC" w:rsidP="00F2427F">
            <w:pPr>
              <w:jc w:val="center"/>
              <w:rPr>
                <w:rFonts w:ascii="Arial Narrow" w:hAnsi="Arial Narrow"/>
                <w:sz w:val="20"/>
                <w:szCs w:val="22"/>
              </w:rPr>
            </w:pPr>
            <w:r>
              <w:rPr>
                <w:rFonts w:ascii="Arial Narrow" w:hAnsi="Arial Narrow"/>
                <w:sz w:val="20"/>
                <w:szCs w:val="22"/>
              </w:rPr>
              <w:t>M1914</w:t>
            </w:r>
            <w:r w:rsidR="00A53C26" w:rsidRPr="00405D1F">
              <w:rPr>
                <w:rFonts w:ascii="Arial Narrow" w:hAnsi="Arial Narrow"/>
                <w:sz w:val="20"/>
                <w:szCs w:val="22"/>
              </w:rPr>
              <w:t xml:space="preserve"> (R)</w:t>
            </w:r>
          </w:p>
        </w:tc>
        <w:tc>
          <w:tcPr>
            <w:tcW w:w="1134" w:type="dxa"/>
            <w:shd w:val="clear" w:color="auto" w:fill="auto"/>
            <w:tcMar>
              <w:left w:w="85" w:type="dxa"/>
              <w:right w:w="85" w:type="dxa"/>
            </w:tcMar>
            <w:vAlign w:val="center"/>
          </w:tcPr>
          <w:p w:rsidR="00A53C26" w:rsidRPr="00405D1F" w:rsidRDefault="00E370DC" w:rsidP="00F2427F">
            <w:pPr>
              <w:jc w:val="center"/>
              <w:rPr>
                <w:rFonts w:ascii="Arial Narrow" w:hAnsi="Arial Narrow"/>
                <w:sz w:val="20"/>
                <w:szCs w:val="22"/>
              </w:rPr>
            </w:pPr>
            <w:r>
              <w:rPr>
                <w:rFonts w:ascii="Arial Narrow" w:hAnsi="Arial Narrow"/>
                <w:sz w:val="20"/>
                <w:szCs w:val="22"/>
              </w:rPr>
              <w:t>M1920</w:t>
            </w:r>
            <w:r w:rsidR="00A53C26" w:rsidRPr="00405D1F">
              <w:rPr>
                <w:rFonts w:ascii="Arial Narrow" w:hAnsi="Arial Narrow"/>
                <w:sz w:val="20"/>
                <w:szCs w:val="22"/>
              </w:rPr>
              <w:t xml:space="preserve"> (C)</w:t>
            </w:r>
          </w:p>
          <w:p w:rsidR="00A53C26" w:rsidRPr="00405D1F" w:rsidRDefault="00A53C26" w:rsidP="00F2427F">
            <w:pPr>
              <w:jc w:val="center"/>
              <w:rPr>
                <w:rFonts w:ascii="Arial Narrow" w:hAnsi="Arial Narrow"/>
                <w:sz w:val="20"/>
                <w:szCs w:val="22"/>
              </w:rPr>
            </w:pPr>
            <w:proofErr w:type="gramStart"/>
            <w:r w:rsidRPr="00405D1F">
              <w:rPr>
                <w:rFonts w:ascii="Arial Narrow" w:hAnsi="Arial Narrow"/>
                <w:sz w:val="20"/>
                <w:szCs w:val="22"/>
              </w:rPr>
              <w:t>v</w:t>
            </w:r>
            <w:proofErr w:type="gramEnd"/>
            <w:r w:rsidRPr="00405D1F">
              <w:rPr>
                <w:rFonts w:ascii="Arial Narrow" w:hAnsi="Arial Narrow"/>
                <w:sz w:val="20"/>
                <w:szCs w:val="22"/>
              </w:rPr>
              <w:t>.</w:t>
            </w:r>
          </w:p>
          <w:p w:rsidR="00A53C26" w:rsidRPr="00405D1F" w:rsidRDefault="00E370DC" w:rsidP="00F2427F">
            <w:pPr>
              <w:jc w:val="center"/>
              <w:rPr>
                <w:rFonts w:ascii="Arial Narrow" w:hAnsi="Arial Narrow"/>
                <w:sz w:val="20"/>
                <w:szCs w:val="22"/>
              </w:rPr>
            </w:pPr>
            <w:r>
              <w:rPr>
                <w:rFonts w:ascii="Arial Narrow" w:hAnsi="Arial Narrow"/>
                <w:sz w:val="20"/>
                <w:szCs w:val="22"/>
              </w:rPr>
              <w:t>M1905</w:t>
            </w:r>
            <w:r w:rsidR="00A53C26" w:rsidRPr="00405D1F">
              <w:rPr>
                <w:rFonts w:ascii="Arial Narrow" w:hAnsi="Arial Narrow"/>
                <w:sz w:val="20"/>
                <w:szCs w:val="22"/>
              </w:rPr>
              <w:t xml:space="preserve"> (R)</w:t>
            </w:r>
          </w:p>
        </w:tc>
        <w:tc>
          <w:tcPr>
            <w:tcW w:w="1134" w:type="dxa"/>
            <w:shd w:val="clear" w:color="auto" w:fill="auto"/>
            <w:tcMar>
              <w:left w:w="85" w:type="dxa"/>
              <w:right w:w="85" w:type="dxa"/>
            </w:tcMar>
            <w:vAlign w:val="center"/>
          </w:tcPr>
          <w:p w:rsidR="00A53C26" w:rsidRPr="00405D1F" w:rsidRDefault="00E370DC" w:rsidP="00F2427F">
            <w:pPr>
              <w:jc w:val="center"/>
              <w:rPr>
                <w:rFonts w:ascii="Arial Narrow" w:hAnsi="Arial Narrow"/>
                <w:sz w:val="20"/>
                <w:szCs w:val="22"/>
              </w:rPr>
            </w:pPr>
            <w:r>
              <w:rPr>
                <w:rFonts w:ascii="Arial Narrow" w:hAnsi="Arial Narrow"/>
                <w:sz w:val="20"/>
                <w:szCs w:val="22"/>
              </w:rPr>
              <w:t>M1910</w:t>
            </w:r>
            <w:r w:rsidR="00A53C26" w:rsidRPr="00405D1F">
              <w:rPr>
                <w:rFonts w:ascii="Arial Narrow" w:hAnsi="Arial Narrow"/>
                <w:sz w:val="20"/>
                <w:szCs w:val="22"/>
              </w:rPr>
              <w:t xml:space="preserve"> (C)</w:t>
            </w:r>
          </w:p>
          <w:p w:rsidR="00A53C26" w:rsidRPr="00405D1F" w:rsidRDefault="00A53C26" w:rsidP="00F2427F">
            <w:pPr>
              <w:jc w:val="center"/>
              <w:rPr>
                <w:rFonts w:ascii="Arial Narrow" w:hAnsi="Arial Narrow"/>
                <w:sz w:val="20"/>
                <w:szCs w:val="22"/>
              </w:rPr>
            </w:pPr>
            <w:proofErr w:type="gramStart"/>
            <w:r w:rsidRPr="00405D1F">
              <w:rPr>
                <w:rFonts w:ascii="Arial Narrow" w:hAnsi="Arial Narrow"/>
                <w:sz w:val="20"/>
                <w:szCs w:val="22"/>
              </w:rPr>
              <w:t>v</w:t>
            </w:r>
            <w:proofErr w:type="gramEnd"/>
            <w:r w:rsidRPr="00405D1F">
              <w:rPr>
                <w:rFonts w:ascii="Arial Narrow" w:hAnsi="Arial Narrow"/>
                <w:sz w:val="20"/>
                <w:szCs w:val="22"/>
              </w:rPr>
              <w:t>.</w:t>
            </w:r>
          </w:p>
          <w:p w:rsidR="00A53C26" w:rsidRPr="00405D1F" w:rsidRDefault="00E370DC" w:rsidP="00F2427F">
            <w:pPr>
              <w:jc w:val="center"/>
              <w:rPr>
                <w:rFonts w:ascii="Arial Narrow" w:hAnsi="Arial Narrow"/>
                <w:sz w:val="20"/>
                <w:szCs w:val="22"/>
              </w:rPr>
            </w:pPr>
            <w:r>
              <w:rPr>
                <w:rFonts w:ascii="Arial Narrow" w:hAnsi="Arial Narrow"/>
                <w:sz w:val="20"/>
                <w:szCs w:val="22"/>
              </w:rPr>
              <w:t>M1906</w:t>
            </w:r>
            <w:r w:rsidR="00A53C26" w:rsidRPr="00405D1F">
              <w:rPr>
                <w:rFonts w:ascii="Arial Narrow" w:hAnsi="Arial Narrow"/>
                <w:sz w:val="20"/>
                <w:szCs w:val="22"/>
              </w:rPr>
              <w:t xml:space="preserve"> (R)</w:t>
            </w:r>
          </w:p>
        </w:tc>
        <w:tc>
          <w:tcPr>
            <w:tcW w:w="1134" w:type="dxa"/>
            <w:shd w:val="clear" w:color="auto" w:fill="auto"/>
            <w:tcMar>
              <w:left w:w="85" w:type="dxa"/>
              <w:right w:w="85" w:type="dxa"/>
            </w:tcMar>
            <w:vAlign w:val="center"/>
          </w:tcPr>
          <w:p w:rsidR="00A53C26" w:rsidRPr="00405D1F" w:rsidRDefault="00E370DC" w:rsidP="00F2427F">
            <w:pPr>
              <w:jc w:val="center"/>
              <w:rPr>
                <w:rFonts w:ascii="Arial Narrow" w:hAnsi="Arial Narrow"/>
                <w:sz w:val="20"/>
                <w:szCs w:val="22"/>
              </w:rPr>
            </w:pPr>
            <w:r>
              <w:rPr>
                <w:rFonts w:ascii="Arial Narrow" w:hAnsi="Arial Narrow"/>
                <w:sz w:val="20"/>
                <w:szCs w:val="22"/>
              </w:rPr>
              <w:t>M190</w:t>
            </w:r>
            <w:r w:rsidR="00A53C26" w:rsidRPr="00405D1F">
              <w:rPr>
                <w:rFonts w:ascii="Arial Narrow" w:hAnsi="Arial Narrow"/>
                <w:sz w:val="20"/>
                <w:szCs w:val="22"/>
              </w:rPr>
              <w:t>2 (C)</w:t>
            </w:r>
          </w:p>
          <w:p w:rsidR="00A53C26" w:rsidRPr="00405D1F" w:rsidRDefault="00A53C26" w:rsidP="00F2427F">
            <w:pPr>
              <w:jc w:val="center"/>
              <w:rPr>
                <w:rFonts w:ascii="Arial Narrow" w:hAnsi="Arial Narrow"/>
                <w:sz w:val="20"/>
                <w:szCs w:val="22"/>
              </w:rPr>
            </w:pPr>
            <w:proofErr w:type="gramStart"/>
            <w:r w:rsidRPr="00405D1F">
              <w:rPr>
                <w:rFonts w:ascii="Arial Narrow" w:hAnsi="Arial Narrow"/>
                <w:sz w:val="20"/>
                <w:szCs w:val="22"/>
              </w:rPr>
              <w:t>v</w:t>
            </w:r>
            <w:proofErr w:type="gramEnd"/>
            <w:r w:rsidRPr="00405D1F">
              <w:rPr>
                <w:rFonts w:ascii="Arial Narrow" w:hAnsi="Arial Narrow"/>
                <w:sz w:val="20"/>
                <w:szCs w:val="22"/>
              </w:rPr>
              <w:t>.</w:t>
            </w:r>
          </w:p>
          <w:p w:rsidR="00A53C26" w:rsidRPr="00405D1F" w:rsidRDefault="000E3A66" w:rsidP="00F2427F">
            <w:pPr>
              <w:jc w:val="center"/>
              <w:rPr>
                <w:rFonts w:ascii="Arial Narrow" w:hAnsi="Arial Narrow"/>
                <w:sz w:val="20"/>
                <w:szCs w:val="22"/>
              </w:rPr>
            </w:pPr>
            <w:r w:rsidRPr="00405D1F">
              <w:rPr>
                <w:rFonts w:ascii="Arial Narrow" w:hAnsi="Arial Narrow"/>
                <w:sz w:val="20"/>
                <w:szCs w:val="22"/>
              </w:rPr>
              <w:t>M1921</w:t>
            </w:r>
            <w:r w:rsidR="00A53C26" w:rsidRPr="00405D1F">
              <w:rPr>
                <w:rFonts w:ascii="Arial Narrow" w:hAnsi="Arial Narrow"/>
                <w:sz w:val="20"/>
                <w:szCs w:val="22"/>
              </w:rPr>
              <w:t xml:space="preserve"> (R)</w:t>
            </w:r>
          </w:p>
        </w:tc>
        <w:tc>
          <w:tcPr>
            <w:tcW w:w="1134" w:type="dxa"/>
            <w:shd w:val="clear" w:color="auto" w:fill="auto"/>
            <w:tcMar>
              <w:left w:w="85" w:type="dxa"/>
              <w:right w:w="85" w:type="dxa"/>
            </w:tcMar>
            <w:vAlign w:val="center"/>
          </w:tcPr>
          <w:p w:rsidR="00A53C26" w:rsidRPr="00405D1F" w:rsidRDefault="000E3A66" w:rsidP="00F2427F">
            <w:pPr>
              <w:jc w:val="center"/>
              <w:rPr>
                <w:rFonts w:ascii="Arial Narrow" w:hAnsi="Arial Narrow"/>
                <w:sz w:val="20"/>
                <w:szCs w:val="22"/>
              </w:rPr>
            </w:pPr>
            <w:r w:rsidRPr="00405D1F">
              <w:rPr>
                <w:rFonts w:ascii="Arial Narrow" w:hAnsi="Arial Narrow"/>
                <w:sz w:val="20"/>
                <w:szCs w:val="22"/>
              </w:rPr>
              <w:t>M1901</w:t>
            </w:r>
            <w:r w:rsidR="00A53C26" w:rsidRPr="00405D1F">
              <w:rPr>
                <w:rFonts w:ascii="Arial Narrow" w:hAnsi="Arial Narrow"/>
                <w:sz w:val="20"/>
                <w:szCs w:val="22"/>
              </w:rPr>
              <w:t xml:space="preserve"> (C)</w:t>
            </w:r>
          </w:p>
          <w:p w:rsidR="00A53C26" w:rsidRPr="00405D1F" w:rsidRDefault="00A53C26" w:rsidP="00F2427F">
            <w:pPr>
              <w:jc w:val="center"/>
              <w:rPr>
                <w:rFonts w:ascii="Arial Narrow" w:hAnsi="Arial Narrow"/>
                <w:sz w:val="20"/>
                <w:szCs w:val="22"/>
              </w:rPr>
            </w:pPr>
            <w:proofErr w:type="gramStart"/>
            <w:r w:rsidRPr="00405D1F">
              <w:rPr>
                <w:rFonts w:ascii="Arial Narrow" w:hAnsi="Arial Narrow"/>
                <w:sz w:val="20"/>
                <w:szCs w:val="22"/>
              </w:rPr>
              <w:t>v</w:t>
            </w:r>
            <w:proofErr w:type="gramEnd"/>
            <w:r w:rsidRPr="00405D1F">
              <w:rPr>
                <w:rFonts w:ascii="Arial Narrow" w:hAnsi="Arial Narrow"/>
                <w:sz w:val="20"/>
                <w:szCs w:val="22"/>
              </w:rPr>
              <w:t>.</w:t>
            </w:r>
          </w:p>
          <w:p w:rsidR="00A53C26" w:rsidRPr="00405D1F" w:rsidRDefault="00E370DC" w:rsidP="00F2427F">
            <w:pPr>
              <w:jc w:val="center"/>
              <w:rPr>
                <w:rFonts w:ascii="Arial Narrow" w:hAnsi="Arial Narrow"/>
                <w:sz w:val="20"/>
                <w:szCs w:val="22"/>
              </w:rPr>
            </w:pPr>
            <w:r>
              <w:rPr>
                <w:rFonts w:ascii="Arial Narrow" w:hAnsi="Arial Narrow"/>
                <w:sz w:val="20"/>
                <w:szCs w:val="22"/>
              </w:rPr>
              <w:t>M1915</w:t>
            </w:r>
            <w:r w:rsidR="00A53C26" w:rsidRPr="00405D1F">
              <w:rPr>
                <w:rFonts w:ascii="Arial Narrow" w:hAnsi="Arial Narrow"/>
                <w:sz w:val="20"/>
                <w:szCs w:val="22"/>
              </w:rPr>
              <w:t xml:space="preserve"> (R)</w:t>
            </w:r>
          </w:p>
        </w:tc>
        <w:tc>
          <w:tcPr>
            <w:tcW w:w="1134" w:type="dxa"/>
            <w:shd w:val="clear" w:color="auto" w:fill="auto"/>
            <w:tcMar>
              <w:left w:w="85" w:type="dxa"/>
              <w:right w:w="85" w:type="dxa"/>
            </w:tcMar>
            <w:vAlign w:val="center"/>
          </w:tcPr>
          <w:p w:rsidR="00A53C26" w:rsidRPr="00405D1F" w:rsidRDefault="00E370DC" w:rsidP="00F2427F">
            <w:pPr>
              <w:jc w:val="center"/>
              <w:rPr>
                <w:rFonts w:ascii="Arial Narrow" w:hAnsi="Arial Narrow"/>
                <w:sz w:val="20"/>
                <w:szCs w:val="22"/>
              </w:rPr>
            </w:pPr>
            <w:r>
              <w:rPr>
                <w:rFonts w:ascii="Arial Narrow" w:hAnsi="Arial Narrow"/>
                <w:sz w:val="20"/>
                <w:szCs w:val="22"/>
              </w:rPr>
              <w:t>M1908</w:t>
            </w:r>
            <w:r w:rsidR="00A53C26" w:rsidRPr="00405D1F">
              <w:rPr>
                <w:rFonts w:ascii="Arial Narrow" w:hAnsi="Arial Narrow"/>
                <w:sz w:val="20"/>
                <w:szCs w:val="22"/>
              </w:rPr>
              <w:t xml:space="preserve"> (C)</w:t>
            </w:r>
          </w:p>
          <w:p w:rsidR="00A53C26" w:rsidRPr="00405D1F" w:rsidRDefault="00A53C26" w:rsidP="00F2427F">
            <w:pPr>
              <w:jc w:val="center"/>
              <w:rPr>
                <w:rFonts w:ascii="Arial Narrow" w:hAnsi="Arial Narrow"/>
                <w:sz w:val="20"/>
                <w:szCs w:val="22"/>
              </w:rPr>
            </w:pPr>
            <w:proofErr w:type="gramStart"/>
            <w:r w:rsidRPr="00405D1F">
              <w:rPr>
                <w:rFonts w:ascii="Arial Narrow" w:hAnsi="Arial Narrow"/>
                <w:sz w:val="20"/>
                <w:szCs w:val="22"/>
              </w:rPr>
              <w:t>v</w:t>
            </w:r>
            <w:proofErr w:type="gramEnd"/>
            <w:r w:rsidRPr="00405D1F">
              <w:rPr>
                <w:rFonts w:ascii="Arial Narrow" w:hAnsi="Arial Narrow"/>
                <w:sz w:val="20"/>
                <w:szCs w:val="22"/>
              </w:rPr>
              <w:t>.</w:t>
            </w:r>
          </w:p>
          <w:p w:rsidR="00A53C26" w:rsidRPr="00405D1F" w:rsidRDefault="00A53C26" w:rsidP="000E3A66">
            <w:pPr>
              <w:jc w:val="center"/>
              <w:rPr>
                <w:rFonts w:ascii="Arial Narrow" w:hAnsi="Arial Narrow"/>
                <w:sz w:val="20"/>
                <w:szCs w:val="22"/>
              </w:rPr>
            </w:pPr>
            <w:r w:rsidRPr="00405D1F">
              <w:rPr>
                <w:rFonts w:ascii="Arial Narrow" w:hAnsi="Arial Narrow"/>
                <w:sz w:val="20"/>
                <w:szCs w:val="22"/>
              </w:rPr>
              <w:t>M1</w:t>
            </w:r>
            <w:r w:rsidR="000E3A66" w:rsidRPr="00405D1F">
              <w:rPr>
                <w:rFonts w:ascii="Arial Narrow" w:hAnsi="Arial Narrow"/>
                <w:sz w:val="20"/>
                <w:szCs w:val="22"/>
              </w:rPr>
              <w:t>919</w:t>
            </w:r>
            <w:r w:rsidRPr="00405D1F">
              <w:rPr>
                <w:rFonts w:ascii="Arial Narrow" w:hAnsi="Arial Narrow"/>
                <w:sz w:val="20"/>
                <w:szCs w:val="22"/>
              </w:rPr>
              <w:t xml:space="preserve"> (R)</w:t>
            </w:r>
          </w:p>
        </w:tc>
      </w:tr>
      <w:tr w:rsidR="004B3853" w:rsidRPr="0092791E" w:rsidTr="00A53C26">
        <w:tc>
          <w:tcPr>
            <w:tcW w:w="15118" w:type="dxa"/>
            <w:gridSpan w:val="13"/>
            <w:shd w:val="clear" w:color="auto" w:fill="auto"/>
            <w:vAlign w:val="center"/>
          </w:tcPr>
          <w:p w:rsidR="004B3853" w:rsidRPr="00D86887" w:rsidRDefault="004B3853" w:rsidP="00F2427F">
            <w:pPr>
              <w:autoSpaceDE w:val="0"/>
              <w:autoSpaceDN w:val="0"/>
              <w:adjustRightInd w:val="0"/>
              <w:spacing w:before="120"/>
              <w:ind w:left="40" w:right="153"/>
              <w:jc w:val="both"/>
              <w:rPr>
                <w:rFonts w:ascii="Arial Narrow" w:hAnsi="Arial Narrow"/>
                <w:b/>
                <w:i/>
                <w:sz w:val="22"/>
                <w:szCs w:val="22"/>
                <w:u w:val="single"/>
              </w:rPr>
            </w:pPr>
            <w:r w:rsidRPr="00D86887">
              <w:rPr>
                <w:rFonts w:ascii="Arial Narrow" w:hAnsi="Arial Narrow"/>
                <w:b/>
                <w:i/>
                <w:sz w:val="22"/>
                <w:szCs w:val="22"/>
                <w:u w:val="single"/>
              </w:rPr>
              <w:t>Determining the winner of a match</w:t>
            </w:r>
          </w:p>
          <w:p w:rsidR="004B3853" w:rsidRPr="00435D4F" w:rsidRDefault="004B3853" w:rsidP="00F2427F">
            <w:pPr>
              <w:autoSpaceDE w:val="0"/>
              <w:autoSpaceDN w:val="0"/>
              <w:adjustRightInd w:val="0"/>
              <w:jc w:val="both"/>
              <w:rPr>
                <w:rFonts w:ascii="Arial Narrow" w:hAnsi="Arial Narrow"/>
                <w:i/>
                <w:sz w:val="12"/>
                <w:szCs w:val="22"/>
              </w:rPr>
            </w:pPr>
          </w:p>
          <w:p w:rsidR="004B3853" w:rsidRPr="00D86887" w:rsidRDefault="004B3853" w:rsidP="00F2427F">
            <w:pPr>
              <w:autoSpaceDE w:val="0"/>
              <w:autoSpaceDN w:val="0"/>
              <w:adjustRightInd w:val="0"/>
              <w:jc w:val="both"/>
              <w:rPr>
                <w:rFonts w:ascii="Arial Narrow" w:hAnsi="Arial Narrow"/>
                <w:i/>
                <w:sz w:val="22"/>
                <w:szCs w:val="22"/>
              </w:rPr>
            </w:pPr>
            <w:r w:rsidRPr="00D86887">
              <w:rPr>
                <w:rFonts w:ascii="Arial Narrow" w:hAnsi="Arial Narrow"/>
                <w:i/>
                <w:sz w:val="22"/>
                <w:szCs w:val="22"/>
              </w:rPr>
              <w:t>In any given match, the Team receiving the greater number of six (6) available Round Points wins the match. If the two Teams have equal number of Rounds Points, the Team with the higher Team Raw Scores wins the match. If the two Teams have an equal number of Round Points and an equal Team Raw Score, the match is a draw.</w:t>
            </w:r>
          </w:p>
          <w:p w:rsidR="004B3853" w:rsidRPr="00D86887" w:rsidRDefault="004B3853" w:rsidP="00F2427F">
            <w:pPr>
              <w:ind w:left="39" w:right="-113" w:hanging="90"/>
              <w:jc w:val="both"/>
              <w:rPr>
                <w:rFonts w:ascii="Arial Narrow" w:hAnsi="Arial Narrow"/>
                <w:i/>
                <w:sz w:val="22"/>
                <w:szCs w:val="22"/>
              </w:rPr>
            </w:pPr>
          </w:p>
          <w:p w:rsidR="004B3853" w:rsidRPr="00D86887" w:rsidRDefault="004B3853" w:rsidP="00F2427F">
            <w:pPr>
              <w:ind w:left="39" w:right="155"/>
              <w:jc w:val="both"/>
              <w:rPr>
                <w:rFonts w:ascii="Arial Narrow" w:hAnsi="Arial Narrow"/>
                <w:b/>
                <w:i/>
                <w:sz w:val="22"/>
                <w:szCs w:val="22"/>
                <w:u w:val="single"/>
              </w:rPr>
            </w:pPr>
            <w:r w:rsidRPr="00D86887">
              <w:rPr>
                <w:rFonts w:ascii="Arial Narrow" w:hAnsi="Arial Narrow"/>
                <w:b/>
                <w:i/>
                <w:sz w:val="22"/>
                <w:szCs w:val="22"/>
                <w:u w:val="single"/>
              </w:rPr>
              <w:t>Determining the team progressing into the next round</w:t>
            </w:r>
          </w:p>
          <w:p w:rsidR="004B3853" w:rsidRPr="00435D4F" w:rsidRDefault="004B3853" w:rsidP="00F2427F">
            <w:pPr>
              <w:ind w:left="39" w:right="155"/>
              <w:jc w:val="both"/>
              <w:rPr>
                <w:rFonts w:ascii="Arial Narrow" w:hAnsi="Arial Narrow"/>
                <w:i/>
                <w:sz w:val="12"/>
                <w:szCs w:val="22"/>
              </w:rPr>
            </w:pPr>
          </w:p>
          <w:p w:rsidR="004B3853" w:rsidRPr="00D86887" w:rsidRDefault="004B3853" w:rsidP="00F2427F">
            <w:pPr>
              <w:ind w:left="39" w:right="155"/>
              <w:jc w:val="both"/>
              <w:rPr>
                <w:rFonts w:ascii="Arial Narrow" w:hAnsi="Arial Narrow"/>
                <w:i/>
                <w:sz w:val="22"/>
                <w:szCs w:val="22"/>
              </w:rPr>
            </w:pPr>
            <w:r>
              <w:rPr>
                <w:rFonts w:ascii="Arial Narrow" w:hAnsi="Arial Narrow"/>
                <w:i/>
                <w:sz w:val="22"/>
                <w:szCs w:val="22"/>
              </w:rPr>
              <w:t>The top 12</w:t>
            </w:r>
            <w:r w:rsidRPr="00D86887">
              <w:rPr>
                <w:rFonts w:ascii="Arial Narrow" w:hAnsi="Arial Narrow"/>
                <w:i/>
                <w:sz w:val="22"/>
                <w:szCs w:val="22"/>
              </w:rPr>
              <w:t xml:space="preserve"> teams, which is determined by the number of wins, from the Preliminary Rounds will proceed to the Semi-Final Round. </w:t>
            </w:r>
            <w:r>
              <w:rPr>
                <w:rFonts w:ascii="Arial Narrow" w:hAnsi="Arial Narrow"/>
                <w:i/>
                <w:sz w:val="22"/>
                <w:szCs w:val="22"/>
              </w:rPr>
              <w:t>Teams will be ranked from 1 to 12</w:t>
            </w:r>
            <w:r w:rsidRPr="00D86887">
              <w:rPr>
                <w:rFonts w:ascii="Arial Narrow" w:hAnsi="Arial Narrow"/>
                <w:i/>
                <w:sz w:val="22"/>
                <w:szCs w:val="22"/>
              </w:rPr>
              <w:t xml:space="preserve"> based on number of wins in descending order. </w:t>
            </w:r>
          </w:p>
          <w:p w:rsidR="004B3853" w:rsidRPr="00D86887" w:rsidRDefault="004B3853" w:rsidP="00F2427F">
            <w:pPr>
              <w:ind w:left="39" w:right="155"/>
              <w:jc w:val="both"/>
              <w:rPr>
                <w:rFonts w:ascii="Arial Narrow" w:hAnsi="Arial Narrow"/>
                <w:i/>
                <w:sz w:val="18"/>
                <w:szCs w:val="22"/>
              </w:rPr>
            </w:pPr>
          </w:p>
          <w:p w:rsidR="004B3853" w:rsidRPr="00D86887" w:rsidRDefault="004B3853" w:rsidP="00F2427F">
            <w:pPr>
              <w:pStyle w:val="Default"/>
              <w:ind w:left="39" w:right="155"/>
              <w:jc w:val="both"/>
              <w:rPr>
                <w:rFonts w:ascii="Arial Narrow" w:hAnsi="Arial Narrow"/>
                <w:i/>
                <w:sz w:val="22"/>
                <w:szCs w:val="22"/>
              </w:rPr>
            </w:pPr>
            <w:r w:rsidRPr="00D86887">
              <w:rPr>
                <w:rFonts w:ascii="Arial Narrow" w:hAnsi="Arial Narrow"/>
                <w:i/>
                <w:sz w:val="22"/>
                <w:szCs w:val="22"/>
              </w:rPr>
              <w:t>In the case of a tie, the team with the higher accumulated Total Round Points in the Preliminary Round will be ranked higher. In the case that the tie is not broken, the Team with the higher Total Raw Score from the rounds shall be ranked higher. *</w:t>
            </w:r>
          </w:p>
          <w:p w:rsidR="004B3853" w:rsidRPr="00D86887" w:rsidRDefault="004B3853" w:rsidP="00F2427F">
            <w:pPr>
              <w:rPr>
                <w:rFonts w:ascii="Arial Narrow" w:eastAsia="Calibri" w:hAnsi="Arial Narrow" w:cs="Calibri"/>
                <w:i/>
                <w:color w:val="000000"/>
                <w:sz w:val="18"/>
                <w:szCs w:val="22"/>
                <w:lang w:val="en-MY" w:eastAsia="en-MY"/>
              </w:rPr>
            </w:pPr>
          </w:p>
          <w:p w:rsidR="004B3853" w:rsidRPr="00D86887" w:rsidRDefault="004B3853" w:rsidP="00F2427F">
            <w:pPr>
              <w:rPr>
                <w:rFonts w:ascii="Arial Narrow" w:hAnsi="Arial Narrow"/>
                <w:b/>
                <w:i/>
                <w:sz w:val="22"/>
                <w:szCs w:val="22"/>
                <w:u w:val="single"/>
              </w:rPr>
            </w:pPr>
            <w:r>
              <w:rPr>
                <w:rFonts w:ascii="Arial Narrow" w:hAnsi="Arial Narrow"/>
                <w:i/>
                <w:sz w:val="22"/>
                <w:szCs w:val="22"/>
              </w:rPr>
              <w:t>The 12</w:t>
            </w:r>
            <w:r w:rsidRPr="00D86887">
              <w:rPr>
                <w:rFonts w:ascii="Arial Narrow" w:hAnsi="Arial Narrow"/>
                <w:i/>
                <w:sz w:val="22"/>
                <w:szCs w:val="22"/>
              </w:rPr>
              <w:t xml:space="preserve"> teams progressing to the next round will be assigned as listed in the Semi-Final Round structure.</w:t>
            </w:r>
          </w:p>
        </w:tc>
      </w:tr>
    </w:tbl>
    <w:p w:rsidR="003F4BCF" w:rsidRPr="00C26F09" w:rsidRDefault="006C5568" w:rsidP="00B850F3">
      <w:pPr>
        <w:rPr>
          <w:rFonts w:ascii="Calibri" w:hAnsi="Calibri"/>
          <w:b/>
          <w:i/>
          <w:lang w:eastAsia="zh-CN"/>
        </w:rPr>
      </w:pPr>
      <w:r w:rsidRPr="00C26F09">
        <w:rPr>
          <w:rFonts w:ascii="Calibri" w:hAnsi="Calibri"/>
          <w:i/>
          <w:sz w:val="22"/>
          <w:szCs w:val="22"/>
        </w:rPr>
        <w:t xml:space="preserve">* In the event, in any given round, </w:t>
      </w:r>
      <w:r w:rsidR="00CF6171">
        <w:rPr>
          <w:rFonts w:ascii="Calibri" w:hAnsi="Calibri"/>
          <w:i/>
          <w:sz w:val="22"/>
          <w:szCs w:val="22"/>
        </w:rPr>
        <w:t xml:space="preserve">if </w:t>
      </w:r>
      <w:r w:rsidRPr="00C26F09">
        <w:rPr>
          <w:rFonts w:ascii="Calibri" w:hAnsi="Calibri"/>
          <w:i/>
          <w:sz w:val="22"/>
          <w:szCs w:val="22"/>
        </w:rPr>
        <w:t xml:space="preserve">the methods of breaking the tie is unsuccessful, the Competition Administrator shall determine the next best method to breaking the tie. </w:t>
      </w:r>
    </w:p>
    <w:p w:rsidR="00DE544D" w:rsidRDefault="00DE544D" w:rsidP="00B850F3">
      <w:pPr>
        <w:rPr>
          <w:b/>
          <w:u w:val="single"/>
        </w:rPr>
      </w:pPr>
    </w:p>
    <w:p w:rsidR="00DE544D" w:rsidRPr="00DE544D" w:rsidRDefault="00DE544D" w:rsidP="00DE544D"/>
    <w:p w:rsidR="003F4BCF" w:rsidRPr="00BA62F6" w:rsidRDefault="003F4BCF" w:rsidP="00E370DC">
      <w:pPr>
        <w:tabs>
          <w:tab w:val="left" w:pos="15274"/>
        </w:tabs>
        <w:sectPr w:rsidR="003F4BCF" w:rsidRPr="00BA62F6" w:rsidSect="004B3853">
          <w:pgSz w:w="16839" w:h="11907" w:orient="landscape" w:code="9"/>
          <w:pgMar w:top="851" w:right="254" w:bottom="851" w:left="426" w:header="720" w:footer="785" w:gutter="0"/>
          <w:pgNumType w:start="2"/>
          <w:cols w:space="720"/>
          <w:titlePg/>
          <w:docGrid w:linePitch="360"/>
        </w:sectPr>
      </w:pPr>
    </w:p>
    <w:p w:rsidR="00B850F3" w:rsidRPr="00C26F09" w:rsidRDefault="00540B37" w:rsidP="00B850F3">
      <w:pPr>
        <w:rPr>
          <w:rFonts w:ascii="Calibri" w:hAnsi="Calibri"/>
          <w:b/>
          <w:u w:val="single"/>
          <w:lang w:eastAsia="zh-CN"/>
        </w:rPr>
      </w:pPr>
      <w:r w:rsidRPr="00C26F09">
        <w:rPr>
          <w:rFonts w:ascii="Calibri" w:hAnsi="Calibri"/>
          <w:b/>
          <w:u w:val="single"/>
        </w:rPr>
        <w:lastRenderedPageBreak/>
        <w:t xml:space="preserve">Competition </w:t>
      </w:r>
      <w:r w:rsidR="00B850F3" w:rsidRPr="00C26F09">
        <w:rPr>
          <w:rFonts w:ascii="Calibri" w:hAnsi="Calibri"/>
          <w:b/>
          <w:u w:val="single"/>
        </w:rPr>
        <w:t>Day 2: Sunday</w:t>
      </w:r>
      <w:r w:rsidR="00B850F3" w:rsidRPr="00C26F09">
        <w:rPr>
          <w:rFonts w:ascii="Calibri" w:hAnsi="Calibri"/>
          <w:b/>
          <w:u w:val="single"/>
          <w:lang w:eastAsia="zh-CN"/>
        </w:rPr>
        <w:t xml:space="preserve">, </w:t>
      </w:r>
      <w:r w:rsidRPr="00C26F09">
        <w:rPr>
          <w:rFonts w:ascii="Calibri" w:hAnsi="Calibri"/>
          <w:b/>
          <w:u w:val="single"/>
          <w:lang w:eastAsia="zh-CN"/>
        </w:rPr>
        <w:t>25 August 2019</w:t>
      </w:r>
      <w:r w:rsidR="00B850F3" w:rsidRPr="00C26F09">
        <w:rPr>
          <w:rFonts w:ascii="Calibri" w:hAnsi="Calibri"/>
          <w:b/>
          <w:u w:val="single"/>
          <w:lang w:eastAsia="zh-CN"/>
        </w:rPr>
        <w:t xml:space="preserve"> – </w:t>
      </w:r>
      <w:r w:rsidR="00E52C7A" w:rsidRPr="00C26F09">
        <w:rPr>
          <w:rFonts w:ascii="Calibri" w:hAnsi="Calibri"/>
          <w:b/>
          <w:u w:val="single"/>
          <w:lang w:eastAsia="zh-CN"/>
        </w:rPr>
        <w:t>Semi-Final and Final</w:t>
      </w:r>
      <w:r w:rsidR="00B850F3" w:rsidRPr="00C26F09">
        <w:rPr>
          <w:rFonts w:ascii="Calibri" w:hAnsi="Calibri"/>
          <w:b/>
          <w:u w:val="single"/>
          <w:lang w:eastAsia="zh-CN"/>
        </w:rPr>
        <w:t xml:space="preserve"> Round</w:t>
      </w:r>
    </w:p>
    <w:p w:rsidR="00B850F3" w:rsidRPr="00C26F09" w:rsidRDefault="00B850F3" w:rsidP="00B850F3">
      <w:pPr>
        <w:rPr>
          <w:rFonts w:ascii="Calibri" w:hAnsi="Calibri"/>
          <w:b/>
          <w:i/>
          <w:lang w:eastAsia="zh-CN"/>
        </w:rPr>
      </w:pPr>
      <w:r w:rsidRPr="00C26F09">
        <w:rPr>
          <w:rFonts w:ascii="Calibri" w:hAnsi="Calibri"/>
          <w:b/>
          <w:i/>
          <w:lang w:eastAsia="zh-CN"/>
        </w:rPr>
        <w:t xml:space="preserve">Venue: </w:t>
      </w:r>
      <w:r w:rsidR="00540B37" w:rsidRPr="00C26F09">
        <w:rPr>
          <w:rFonts w:ascii="Calibri" w:hAnsi="Calibri"/>
          <w:b/>
          <w:i/>
          <w:lang w:eastAsia="zh-CN"/>
        </w:rPr>
        <w:t>Asian International Arbitration Centre (AIAC)</w:t>
      </w:r>
      <w:r w:rsidRPr="00C26F09">
        <w:rPr>
          <w:rFonts w:ascii="Calibri" w:hAnsi="Calibri"/>
          <w:b/>
          <w:i/>
          <w:lang w:eastAsia="zh-CN"/>
        </w:rPr>
        <w:t>, Kuala Lumpur, Malaysia</w:t>
      </w:r>
    </w:p>
    <w:p w:rsidR="00810537" w:rsidRDefault="00810537" w:rsidP="00B850F3">
      <w:pPr>
        <w:rPr>
          <w:rFonts w:ascii="Calibri" w:hAnsi="Calibri"/>
          <w:b/>
          <w:i/>
          <w:u w:val="single"/>
          <w:lang w:eastAsia="zh-CN"/>
        </w:rPr>
      </w:pPr>
    </w:p>
    <w:tbl>
      <w:tblPr>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1560"/>
        <w:gridCol w:w="1559"/>
        <w:gridCol w:w="1559"/>
        <w:gridCol w:w="11"/>
        <w:gridCol w:w="1548"/>
        <w:gridCol w:w="11"/>
        <w:gridCol w:w="1549"/>
        <w:gridCol w:w="11"/>
        <w:gridCol w:w="1548"/>
        <w:gridCol w:w="11"/>
      </w:tblGrid>
      <w:tr w:rsidR="000B678F" w:rsidRPr="00A04A42" w:rsidTr="00304A34">
        <w:trPr>
          <w:gridAfter w:val="1"/>
          <w:wAfter w:w="11" w:type="dxa"/>
        </w:trPr>
        <w:tc>
          <w:tcPr>
            <w:tcW w:w="1617" w:type="dxa"/>
            <w:shd w:val="clear" w:color="auto" w:fill="auto"/>
            <w:tcMar>
              <w:left w:w="57" w:type="dxa"/>
              <w:right w:w="57" w:type="dxa"/>
            </w:tcMar>
            <w:vAlign w:val="center"/>
          </w:tcPr>
          <w:p w:rsidR="000B678F" w:rsidRPr="00304A34" w:rsidRDefault="000B678F" w:rsidP="000B678F">
            <w:pPr>
              <w:rPr>
                <w:rFonts w:ascii="Arial Narrow" w:hAnsi="Arial Narrow"/>
                <w:i/>
                <w:sz w:val="20"/>
                <w:szCs w:val="22"/>
                <w:lang w:eastAsia="zh-CN"/>
              </w:rPr>
            </w:pPr>
            <w:r w:rsidRPr="00304A34">
              <w:rPr>
                <w:rFonts w:ascii="Arial Narrow" w:hAnsi="Arial Narrow"/>
                <w:b/>
                <w:sz w:val="20"/>
                <w:szCs w:val="22"/>
              </w:rPr>
              <w:t>Time</w:t>
            </w:r>
          </w:p>
        </w:tc>
        <w:tc>
          <w:tcPr>
            <w:tcW w:w="9356" w:type="dxa"/>
            <w:gridSpan w:val="9"/>
            <w:shd w:val="clear" w:color="auto" w:fill="auto"/>
            <w:tcMar>
              <w:left w:w="57" w:type="dxa"/>
              <w:right w:w="57" w:type="dxa"/>
            </w:tcMar>
          </w:tcPr>
          <w:p w:rsidR="000B678F" w:rsidRPr="00A04A42" w:rsidRDefault="000B678F" w:rsidP="00A04A42">
            <w:pPr>
              <w:jc w:val="both"/>
              <w:rPr>
                <w:rFonts w:ascii="Arial Narrow" w:hAnsi="Arial Narrow"/>
                <w:i/>
                <w:sz w:val="22"/>
                <w:szCs w:val="22"/>
                <w:lang w:eastAsia="zh-CN"/>
              </w:rPr>
            </w:pPr>
            <w:r w:rsidRPr="00A04A42">
              <w:rPr>
                <w:rFonts w:ascii="Arial Narrow" w:hAnsi="Arial Narrow"/>
                <w:b/>
                <w:sz w:val="22"/>
                <w:szCs w:val="22"/>
              </w:rPr>
              <w:t>Event(s)</w:t>
            </w:r>
            <w:r w:rsidRPr="00A04A42">
              <w:rPr>
                <w:rFonts w:ascii="Arial Narrow" w:hAnsi="Arial Narrow"/>
                <w:i/>
                <w:sz w:val="22"/>
                <w:szCs w:val="22"/>
              </w:rPr>
              <w:t xml:space="preserve">                                                                                                                          C – Claimant; R - Respondent</w:t>
            </w:r>
          </w:p>
        </w:tc>
      </w:tr>
      <w:tr w:rsidR="000B678F" w:rsidRPr="00A04A42" w:rsidTr="00304A34">
        <w:trPr>
          <w:gridAfter w:val="1"/>
          <w:wAfter w:w="11" w:type="dxa"/>
        </w:trPr>
        <w:tc>
          <w:tcPr>
            <w:tcW w:w="1617" w:type="dxa"/>
            <w:shd w:val="clear" w:color="auto" w:fill="auto"/>
            <w:tcMar>
              <w:left w:w="57" w:type="dxa"/>
              <w:right w:w="57" w:type="dxa"/>
            </w:tcMar>
            <w:vAlign w:val="center"/>
          </w:tcPr>
          <w:p w:rsidR="000B678F" w:rsidRPr="00304A34" w:rsidRDefault="000B678F" w:rsidP="00304A34">
            <w:pPr>
              <w:rPr>
                <w:rFonts w:ascii="Arial Narrow" w:hAnsi="Arial Narrow"/>
                <w:i/>
                <w:sz w:val="20"/>
                <w:szCs w:val="22"/>
                <w:lang w:eastAsia="zh-CN"/>
              </w:rPr>
            </w:pPr>
            <w:r w:rsidRPr="00304A34">
              <w:rPr>
                <w:rFonts w:ascii="Arial Narrow" w:hAnsi="Arial Narrow"/>
                <w:sz w:val="20"/>
                <w:szCs w:val="22"/>
                <w:lang w:eastAsia="zh-CN"/>
              </w:rPr>
              <w:t>07</w:t>
            </w:r>
            <w:r w:rsidRPr="00304A34">
              <w:rPr>
                <w:rFonts w:ascii="Arial Narrow" w:hAnsi="Arial Narrow"/>
                <w:sz w:val="20"/>
                <w:szCs w:val="22"/>
              </w:rPr>
              <w:t>:30am</w:t>
            </w:r>
            <w:r w:rsidR="00304A34" w:rsidRPr="00304A34">
              <w:rPr>
                <w:rFonts w:ascii="Arial Narrow" w:hAnsi="Arial Narrow"/>
                <w:sz w:val="20"/>
                <w:szCs w:val="22"/>
              </w:rPr>
              <w:t>–</w:t>
            </w:r>
            <w:r w:rsidRPr="00304A34">
              <w:rPr>
                <w:rFonts w:ascii="Arial Narrow" w:hAnsi="Arial Narrow"/>
                <w:sz w:val="20"/>
                <w:szCs w:val="22"/>
              </w:rPr>
              <w:t>0</w:t>
            </w:r>
            <w:r w:rsidRPr="00304A34">
              <w:rPr>
                <w:rFonts w:ascii="Arial Narrow" w:hAnsi="Arial Narrow"/>
                <w:sz w:val="20"/>
                <w:szCs w:val="22"/>
                <w:lang w:eastAsia="zh-CN"/>
              </w:rPr>
              <w:t>8</w:t>
            </w:r>
            <w:r w:rsidRPr="00304A34">
              <w:rPr>
                <w:rFonts w:ascii="Arial Narrow" w:hAnsi="Arial Narrow"/>
                <w:sz w:val="20"/>
                <w:szCs w:val="22"/>
              </w:rPr>
              <w:t>:00am</w:t>
            </w:r>
          </w:p>
        </w:tc>
        <w:tc>
          <w:tcPr>
            <w:tcW w:w="9356" w:type="dxa"/>
            <w:gridSpan w:val="9"/>
            <w:shd w:val="clear" w:color="auto" w:fill="auto"/>
            <w:tcMar>
              <w:left w:w="57" w:type="dxa"/>
              <w:right w:w="57" w:type="dxa"/>
            </w:tcMar>
          </w:tcPr>
          <w:p w:rsidR="000B678F" w:rsidRPr="00A04A42" w:rsidRDefault="000B678F" w:rsidP="000B678F">
            <w:pPr>
              <w:rPr>
                <w:rFonts w:ascii="Arial Narrow" w:hAnsi="Arial Narrow"/>
                <w:b/>
                <w:i/>
                <w:u w:val="single"/>
                <w:lang w:eastAsia="zh-CN"/>
              </w:rPr>
            </w:pPr>
            <w:r w:rsidRPr="00A04A42">
              <w:rPr>
                <w:rFonts w:ascii="Arial Narrow" w:hAnsi="Arial Narrow"/>
                <w:sz w:val="22"/>
                <w:szCs w:val="22"/>
              </w:rPr>
              <w:t>Judge’s Briefing</w:t>
            </w:r>
          </w:p>
        </w:tc>
      </w:tr>
      <w:tr w:rsidR="005759E6" w:rsidRPr="00A04A42" w:rsidTr="00304A34">
        <w:tc>
          <w:tcPr>
            <w:tcW w:w="10984" w:type="dxa"/>
            <w:gridSpan w:val="11"/>
            <w:shd w:val="clear" w:color="auto" w:fill="000000"/>
            <w:tcMar>
              <w:left w:w="57" w:type="dxa"/>
              <w:right w:w="57" w:type="dxa"/>
            </w:tcMar>
            <w:vAlign w:val="center"/>
          </w:tcPr>
          <w:p w:rsidR="005759E6" w:rsidRPr="00304A34" w:rsidRDefault="005759E6" w:rsidP="00A04A42">
            <w:pPr>
              <w:jc w:val="center"/>
              <w:rPr>
                <w:b/>
                <w:i/>
                <w:sz w:val="20"/>
                <w:szCs w:val="22"/>
                <w:lang w:eastAsia="zh-CN"/>
              </w:rPr>
            </w:pPr>
            <w:r w:rsidRPr="00304A34">
              <w:rPr>
                <w:b/>
                <w:i/>
                <w:sz w:val="20"/>
                <w:szCs w:val="22"/>
                <w:lang w:eastAsia="zh-CN"/>
              </w:rPr>
              <w:t>Semi-Final Rounds</w:t>
            </w:r>
          </w:p>
        </w:tc>
      </w:tr>
      <w:tr w:rsidR="000130A5" w:rsidRPr="00A04A42" w:rsidTr="00304A34">
        <w:trPr>
          <w:gridAfter w:val="1"/>
          <w:wAfter w:w="11" w:type="dxa"/>
        </w:trPr>
        <w:tc>
          <w:tcPr>
            <w:tcW w:w="1617" w:type="dxa"/>
            <w:tcBorders>
              <w:bottom w:val="single" w:sz="4" w:space="0" w:color="auto"/>
            </w:tcBorders>
            <w:shd w:val="clear" w:color="auto" w:fill="auto"/>
            <w:tcMar>
              <w:left w:w="57" w:type="dxa"/>
              <w:right w:w="57" w:type="dxa"/>
            </w:tcMar>
            <w:vAlign w:val="center"/>
          </w:tcPr>
          <w:p w:rsidR="000130A5" w:rsidRPr="00304A34" w:rsidRDefault="000130A5" w:rsidP="000130A5">
            <w:pPr>
              <w:rPr>
                <w:rFonts w:ascii="Arial Narrow" w:hAnsi="Arial Narrow"/>
                <w:b/>
                <w:i/>
                <w:sz w:val="20"/>
                <w:szCs w:val="22"/>
                <w:lang w:eastAsia="zh-CN"/>
              </w:rPr>
            </w:pPr>
            <w:r w:rsidRPr="00304A34">
              <w:rPr>
                <w:rFonts w:ascii="Arial Narrow" w:hAnsi="Arial Narrow"/>
                <w:b/>
                <w:sz w:val="20"/>
                <w:szCs w:val="22"/>
              </w:rPr>
              <w:t>Moot Room</w:t>
            </w:r>
          </w:p>
        </w:tc>
        <w:tc>
          <w:tcPr>
            <w:tcW w:w="1560" w:type="dxa"/>
            <w:tcBorders>
              <w:bottom w:val="single" w:sz="4" w:space="0" w:color="auto"/>
            </w:tcBorders>
            <w:shd w:val="clear" w:color="auto" w:fill="auto"/>
            <w:tcMar>
              <w:left w:w="57" w:type="dxa"/>
              <w:right w:w="57" w:type="dxa"/>
            </w:tcMar>
          </w:tcPr>
          <w:p w:rsidR="000130A5" w:rsidRPr="00A04A42" w:rsidRDefault="000130A5" w:rsidP="00A04A42">
            <w:pPr>
              <w:jc w:val="center"/>
              <w:rPr>
                <w:rFonts w:ascii="Arial Narrow" w:hAnsi="Arial Narrow"/>
                <w:b/>
                <w:sz w:val="22"/>
                <w:szCs w:val="22"/>
                <w:lang w:eastAsia="zh-CN"/>
              </w:rPr>
            </w:pPr>
            <w:r w:rsidRPr="00A04A42">
              <w:rPr>
                <w:rFonts w:ascii="Arial Narrow" w:hAnsi="Arial Narrow"/>
                <w:b/>
                <w:sz w:val="22"/>
                <w:szCs w:val="22"/>
                <w:lang w:eastAsia="zh-CN"/>
              </w:rPr>
              <w:t>A</w:t>
            </w:r>
          </w:p>
        </w:tc>
        <w:tc>
          <w:tcPr>
            <w:tcW w:w="1559" w:type="dxa"/>
            <w:tcBorders>
              <w:bottom w:val="single" w:sz="4" w:space="0" w:color="auto"/>
            </w:tcBorders>
            <w:shd w:val="clear" w:color="auto" w:fill="auto"/>
            <w:tcMar>
              <w:left w:w="57" w:type="dxa"/>
              <w:right w:w="57" w:type="dxa"/>
            </w:tcMar>
          </w:tcPr>
          <w:p w:rsidR="000130A5" w:rsidRPr="00A04A42" w:rsidRDefault="000130A5" w:rsidP="00A04A42">
            <w:pPr>
              <w:jc w:val="center"/>
              <w:rPr>
                <w:rFonts w:ascii="Arial Narrow" w:hAnsi="Arial Narrow"/>
                <w:b/>
                <w:sz w:val="22"/>
                <w:szCs w:val="22"/>
                <w:lang w:eastAsia="zh-CN"/>
              </w:rPr>
            </w:pPr>
            <w:r w:rsidRPr="00A04A42">
              <w:rPr>
                <w:rFonts w:ascii="Arial Narrow" w:hAnsi="Arial Narrow"/>
                <w:b/>
                <w:sz w:val="22"/>
                <w:szCs w:val="22"/>
                <w:lang w:eastAsia="zh-CN"/>
              </w:rPr>
              <w:t>B</w:t>
            </w:r>
          </w:p>
        </w:tc>
        <w:tc>
          <w:tcPr>
            <w:tcW w:w="1559" w:type="dxa"/>
            <w:tcBorders>
              <w:bottom w:val="single" w:sz="4" w:space="0" w:color="auto"/>
            </w:tcBorders>
            <w:shd w:val="clear" w:color="auto" w:fill="auto"/>
            <w:tcMar>
              <w:left w:w="57" w:type="dxa"/>
              <w:right w:w="57" w:type="dxa"/>
            </w:tcMar>
          </w:tcPr>
          <w:p w:rsidR="000130A5" w:rsidRPr="00A04A42" w:rsidRDefault="000130A5" w:rsidP="00A04A42">
            <w:pPr>
              <w:jc w:val="center"/>
              <w:rPr>
                <w:rFonts w:ascii="Arial Narrow" w:hAnsi="Arial Narrow"/>
                <w:b/>
                <w:sz w:val="22"/>
                <w:szCs w:val="22"/>
                <w:lang w:eastAsia="zh-CN"/>
              </w:rPr>
            </w:pPr>
            <w:r w:rsidRPr="00A04A42">
              <w:rPr>
                <w:rFonts w:ascii="Arial Narrow" w:hAnsi="Arial Narrow"/>
                <w:b/>
                <w:sz w:val="22"/>
                <w:szCs w:val="22"/>
                <w:lang w:eastAsia="zh-CN"/>
              </w:rPr>
              <w:t>C</w:t>
            </w:r>
          </w:p>
        </w:tc>
        <w:tc>
          <w:tcPr>
            <w:tcW w:w="1559" w:type="dxa"/>
            <w:gridSpan w:val="2"/>
            <w:tcBorders>
              <w:bottom w:val="single" w:sz="4" w:space="0" w:color="auto"/>
            </w:tcBorders>
            <w:shd w:val="clear" w:color="auto" w:fill="auto"/>
            <w:tcMar>
              <w:left w:w="57" w:type="dxa"/>
              <w:right w:w="57" w:type="dxa"/>
            </w:tcMar>
          </w:tcPr>
          <w:p w:rsidR="000130A5" w:rsidRPr="00A04A42" w:rsidRDefault="000130A5" w:rsidP="00A04A42">
            <w:pPr>
              <w:jc w:val="center"/>
              <w:rPr>
                <w:rFonts w:ascii="Arial Narrow" w:hAnsi="Arial Narrow"/>
                <w:b/>
                <w:sz w:val="22"/>
                <w:szCs w:val="22"/>
                <w:lang w:eastAsia="zh-CN"/>
              </w:rPr>
            </w:pPr>
            <w:r w:rsidRPr="00A04A42">
              <w:rPr>
                <w:rFonts w:ascii="Arial Narrow" w:hAnsi="Arial Narrow"/>
                <w:b/>
                <w:sz w:val="22"/>
                <w:szCs w:val="22"/>
                <w:lang w:eastAsia="zh-CN"/>
              </w:rPr>
              <w:t>D</w:t>
            </w:r>
          </w:p>
        </w:tc>
        <w:tc>
          <w:tcPr>
            <w:tcW w:w="1560" w:type="dxa"/>
            <w:gridSpan w:val="2"/>
            <w:tcBorders>
              <w:bottom w:val="single" w:sz="4" w:space="0" w:color="auto"/>
            </w:tcBorders>
            <w:shd w:val="clear" w:color="auto" w:fill="auto"/>
            <w:tcMar>
              <w:left w:w="57" w:type="dxa"/>
              <w:right w:w="57" w:type="dxa"/>
            </w:tcMar>
          </w:tcPr>
          <w:p w:rsidR="000130A5" w:rsidRPr="00A04A42" w:rsidRDefault="000130A5" w:rsidP="00A04A42">
            <w:pPr>
              <w:jc w:val="center"/>
              <w:rPr>
                <w:rFonts w:ascii="Arial Narrow" w:hAnsi="Arial Narrow"/>
                <w:b/>
                <w:sz w:val="22"/>
                <w:szCs w:val="22"/>
                <w:lang w:eastAsia="zh-CN"/>
              </w:rPr>
            </w:pPr>
            <w:r w:rsidRPr="00A04A42">
              <w:rPr>
                <w:rFonts w:ascii="Arial Narrow" w:hAnsi="Arial Narrow"/>
                <w:b/>
                <w:sz w:val="22"/>
                <w:szCs w:val="22"/>
                <w:lang w:eastAsia="zh-CN"/>
              </w:rPr>
              <w:t>E</w:t>
            </w:r>
          </w:p>
        </w:tc>
        <w:tc>
          <w:tcPr>
            <w:tcW w:w="1559" w:type="dxa"/>
            <w:gridSpan w:val="2"/>
            <w:tcBorders>
              <w:bottom w:val="single" w:sz="4" w:space="0" w:color="auto"/>
            </w:tcBorders>
            <w:shd w:val="clear" w:color="auto" w:fill="auto"/>
            <w:tcMar>
              <w:left w:w="57" w:type="dxa"/>
              <w:right w:w="57" w:type="dxa"/>
            </w:tcMar>
          </w:tcPr>
          <w:p w:rsidR="000130A5" w:rsidRPr="00A04A42" w:rsidRDefault="000130A5" w:rsidP="00A04A42">
            <w:pPr>
              <w:jc w:val="center"/>
              <w:rPr>
                <w:rFonts w:ascii="Arial Narrow" w:hAnsi="Arial Narrow"/>
                <w:b/>
                <w:sz w:val="22"/>
                <w:szCs w:val="22"/>
                <w:lang w:eastAsia="zh-CN"/>
              </w:rPr>
            </w:pPr>
            <w:r w:rsidRPr="00A04A42">
              <w:rPr>
                <w:rFonts w:ascii="Arial Narrow" w:hAnsi="Arial Narrow"/>
                <w:b/>
                <w:sz w:val="22"/>
                <w:szCs w:val="22"/>
                <w:lang w:eastAsia="zh-CN"/>
              </w:rPr>
              <w:t>F</w:t>
            </w:r>
          </w:p>
        </w:tc>
      </w:tr>
      <w:tr w:rsidR="000130A5" w:rsidRPr="00A04A42" w:rsidTr="00304A34">
        <w:trPr>
          <w:gridAfter w:val="1"/>
          <w:wAfter w:w="11" w:type="dxa"/>
        </w:trPr>
        <w:tc>
          <w:tcPr>
            <w:tcW w:w="1617" w:type="dxa"/>
            <w:shd w:val="clear" w:color="auto" w:fill="auto"/>
            <w:tcMar>
              <w:left w:w="57" w:type="dxa"/>
              <w:right w:w="57" w:type="dxa"/>
            </w:tcMar>
          </w:tcPr>
          <w:p w:rsidR="000130A5" w:rsidRPr="00304A34" w:rsidRDefault="00304A34" w:rsidP="000130A5">
            <w:pPr>
              <w:rPr>
                <w:rFonts w:ascii="Arial Narrow" w:hAnsi="Arial Narrow"/>
                <w:sz w:val="20"/>
                <w:szCs w:val="22"/>
              </w:rPr>
            </w:pPr>
            <w:r>
              <w:rPr>
                <w:rFonts w:ascii="Arial Narrow" w:hAnsi="Arial Narrow"/>
                <w:sz w:val="20"/>
                <w:szCs w:val="22"/>
              </w:rPr>
              <w:t>08:00am–</w:t>
            </w:r>
            <w:r w:rsidR="000130A5" w:rsidRPr="00304A34">
              <w:rPr>
                <w:rFonts w:ascii="Arial Narrow" w:hAnsi="Arial Narrow"/>
                <w:sz w:val="20"/>
                <w:szCs w:val="22"/>
              </w:rPr>
              <w:t>10:00am</w:t>
            </w:r>
          </w:p>
        </w:tc>
        <w:tc>
          <w:tcPr>
            <w:tcW w:w="1560" w:type="dxa"/>
            <w:tcBorders>
              <w:bottom w:val="single" w:sz="4" w:space="0" w:color="auto"/>
            </w:tcBorders>
            <w:shd w:val="clear" w:color="auto" w:fill="auto"/>
            <w:tcMar>
              <w:left w:w="0" w:type="dxa"/>
              <w:right w:w="0" w:type="dxa"/>
            </w:tcMar>
          </w:tcPr>
          <w:p w:rsidR="000130A5" w:rsidRPr="00A04A42" w:rsidRDefault="000130A5" w:rsidP="00A04A42">
            <w:pPr>
              <w:jc w:val="center"/>
              <w:rPr>
                <w:rFonts w:ascii="Arial Narrow" w:hAnsi="Arial Narrow"/>
                <w:sz w:val="20"/>
                <w:szCs w:val="22"/>
              </w:rPr>
            </w:pPr>
            <w:r w:rsidRPr="00A04A42">
              <w:rPr>
                <w:rFonts w:ascii="Arial Narrow" w:hAnsi="Arial Narrow"/>
                <w:sz w:val="20"/>
                <w:szCs w:val="22"/>
              </w:rPr>
              <w:t>Team ranked 01 (C)</w:t>
            </w:r>
          </w:p>
          <w:p w:rsidR="000130A5" w:rsidRPr="00A04A42" w:rsidRDefault="000130A5" w:rsidP="00A04A42">
            <w:pPr>
              <w:jc w:val="center"/>
              <w:rPr>
                <w:rFonts w:ascii="Arial Narrow" w:hAnsi="Arial Narrow"/>
                <w:sz w:val="20"/>
                <w:szCs w:val="22"/>
              </w:rPr>
            </w:pPr>
            <w:proofErr w:type="gramStart"/>
            <w:r w:rsidRPr="00A04A42">
              <w:rPr>
                <w:rFonts w:ascii="Arial Narrow" w:hAnsi="Arial Narrow"/>
                <w:sz w:val="20"/>
                <w:szCs w:val="22"/>
              </w:rPr>
              <w:t>v</w:t>
            </w:r>
            <w:proofErr w:type="gramEnd"/>
            <w:r w:rsidRPr="00A04A42">
              <w:rPr>
                <w:rFonts w:ascii="Arial Narrow" w:hAnsi="Arial Narrow"/>
                <w:sz w:val="20"/>
                <w:szCs w:val="22"/>
              </w:rPr>
              <w:t>.</w:t>
            </w:r>
          </w:p>
          <w:p w:rsidR="000130A5" w:rsidRPr="00A04A42" w:rsidRDefault="000130A5" w:rsidP="00A04A42">
            <w:pPr>
              <w:jc w:val="center"/>
              <w:rPr>
                <w:rFonts w:ascii="Arial Narrow" w:hAnsi="Arial Narrow"/>
                <w:sz w:val="20"/>
                <w:szCs w:val="22"/>
              </w:rPr>
            </w:pPr>
            <w:r w:rsidRPr="00A04A42">
              <w:rPr>
                <w:rFonts w:ascii="Arial Narrow" w:hAnsi="Arial Narrow"/>
                <w:sz w:val="20"/>
                <w:szCs w:val="22"/>
              </w:rPr>
              <w:t>Team ranked 12 (R)</w:t>
            </w:r>
          </w:p>
        </w:tc>
        <w:tc>
          <w:tcPr>
            <w:tcW w:w="1559" w:type="dxa"/>
            <w:tcBorders>
              <w:bottom w:val="single" w:sz="4" w:space="0" w:color="auto"/>
            </w:tcBorders>
            <w:shd w:val="clear" w:color="auto" w:fill="auto"/>
            <w:tcMar>
              <w:left w:w="0" w:type="dxa"/>
              <w:right w:w="0" w:type="dxa"/>
            </w:tcMar>
          </w:tcPr>
          <w:p w:rsidR="000130A5" w:rsidRPr="00A04A42" w:rsidRDefault="000130A5" w:rsidP="00A04A42">
            <w:pPr>
              <w:jc w:val="center"/>
              <w:rPr>
                <w:rFonts w:ascii="Arial Narrow" w:hAnsi="Arial Narrow"/>
                <w:sz w:val="20"/>
                <w:szCs w:val="22"/>
              </w:rPr>
            </w:pPr>
            <w:r w:rsidRPr="00A04A42">
              <w:rPr>
                <w:rFonts w:ascii="Arial Narrow" w:hAnsi="Arial Narrow"/>
                <w:sz w:val="20"/>
                <w:szCs w:val="22"/>
              </w:rPr>
              <w:t>Team ranked 02 (C)</w:t>
            </w:r>
          </w:p>
          <w:p w:rsidR="000130A5" w:rsidRPr="00A04A42" w:rsidRDefault="000130A5" w:rsidP="00A04A42">
            <w:pPr>
              <w:jc w:val="center"/>
              <w:rPr>
                <w:rFonts w:ascii="Arial Narrow" w:hAnsi="Arial Narrow"/>
                <w:sz w:val="20"/>
                <w:szCs w:val="22"/>
              </w:rPr>
            </w:pPr>
            <w:proofErr w:type="gramStart"/>
            <w:r w:rsidRPr="00A04A42">
              <w:rPr>
                <w:rFonts w:ascii="Arial Narrow" w:hAnsi="Arial Narrow"/>
                <w:sz w:val="20"/>
                <w:szCs w:val="22"/>
              </w:rPr>
              <w:t>v</w:t>
            </w:r>
            <w:proofErr w:type="gramEnd"/>
            <w:r w:rsidRPr="00A04A42">
              <w:rPr>
                <w:rFonts w:ascii="Arial Narrow" w:hAnsi="Arial Narrow"/>
                <w:sz w:val="20"/>
                <w:szCs w:val="22"/>
              </w:rPr>
              <w:t>.</w:t>
            </w:r>
          </w:p>
          <w:p w:rsidR="000130A5" w:rsidRPr="00A04A42" w:rsidRDefault="000130A5" w:rsidP="00A04A42">
            <w:pPr>
              <w:jc w:val="center"/>
              <w:rPr>
                <w:rFonts w:ascii="Arial Narrow" w:hAnsi="Arial Narrow"/>
                <w:sz w:val="20"/>
                <w:szCs w:val="22"/>
              </w:rPr>
            </w:pPr>
            <w:r w:rsidRPr="00A04A42">
              <w:rPr>
                <w:rFonts w:ascii="Arial Narrow" w:hAnsi="Arial Narrow"/>
                <w:sz w:val="20"/>
                <w:szCs w:val="22"/>
              </w:rPr>
              <w:t>Team ranked 11 (R)</w:t>
            </w:r>
          </w:p>
        </w:tc>
        <w:tc>
          <w:tcPr>
            <w:tcW w:w="1559" w:type="dxa"/>
            <w:tcBorders>
              <w:bottom w:val="single" w:sz="4" w:space="0" w:color="auto"/>
            </w:tcBorders>
            <w:shd w:val="clear" w:color="auto" w:fill="auto"/>
            <w:tcMar>
              <w:left w:w="0" w:type="dxa"/>
              <w:right w:w="0" w:type="dxa"/>
            </w:tcMar>
          </w:tcPr>
          <w:p w:rsidR="000130A5" w:rsidRPr="00A04A42" w:rsidRDefault="000130A5" w:rsidP="00A04A42">
            <w:pPr>
              <w:jc w:val="center"/>
              <w:rPr>
                <w:rFonts w:ascii="Arial Narrow" w:hAnsi="Arial Narrow"/>
                <w:sz w:val="20"/>
                <w:szCs w:val="22"/>
              </w:rPr>
            </w:pPr>
            <w:r w:rsidRPr="00A04A42">
              <w:rPr>
                <w:rFonts w:ascii="Arial Narrow" w:hAnsi="Arial Narrow"/>
                <w:sz w:val="20"/>
                <w:szCs w:val="22"/>
              </w:rPr>
              <w:t>Team ranked 03 (C)</w:t>
            </w:r>
          </w:p>
          <w:p w:rsidR="000130A5" w:rsidRPr="00A04A42" w:rsidRDefault="000130A5" w:rsidP="00A04A42">
            <w:pPr>
              <w:jc w:val="center"/>
              <w:rPr>
                <w:rFonts w:ascii="Arial Narrow" w:hAnsi="Arial Narrow"/>
                <w:sz w:val="20"/>
                <w:szCs w:val="22"/>
              </w:rPr>
            </w:pPr>
            <w:proofErr w:type="gramStart"/>
            <w:r w:rsidRPr="00A04A42">
              <w:rPr>
                <w:rFonts w:ascii="Arial Narrow" w:hAnsi="Arial Narrow"/>
                <w:sz w:val="20"/>
                <w:szCs w:val="22"/>
              </w:rPr>
              <w:t>v</w:t>
            </w:r>
            <w:proofErr w:type="gramEnd"/>
            <w:r w:rsidRPr="00A04A42">
              <w:rPr>
                <w:rFonts w:ascii="Arial Narrow" w:hAnsi="Arial Narrow"/>
                <w:sz w:val="20"/>
                <w:szCs w:val="22"/>
              </w:rPr>
              <w:t>.</w:t>
            </w:r>
          </w:p>
          <w:p w:rsidR="000130A5" w:rsidRPr="00A04A42" w:rsidRDefault="000130A5" w:rsidP="00A04A42">
            <w:pPr>
              <w:jc w:val="center"/>
              <w:rPr>
                <w:rFonts w:ascii="Arial Narrow" w:hAnsi="Arial Narrow"/>
                <w:sz w:val="20"/>
                <w:szCs w:val="22"/>
              </w:rPr>
            </w:pPr>
            <w:r w:rsidRPr="00A04A42">
              <w:rPr>
                <w:rFonts w:ascii="Arial Narrow" w:hAnsi="Arial Narrow"/>
                <w:sz w:val="20"/>
                <w:szCs w:val="22"/>
              </w:rPr>
              <w:t>Team ranked 10 (R)</w:t>
            </w:r>
          </w:p>
        </w:tc>
        <w:tc>
          <w:tcPr>
            <w:tcW w:w="1559" w:type="dxa"/>
            <w:gridSpan w:val="2"/>
            <w:tcBorders>
              <w:bottom w:val="single" w:sz="4" w:space="0" w:color="auto"/>
            </w:tcBorders>
            <w:shd w:val="clear" w:color="auto" w:fill="auto"/>
            <w:tcMar>
              <w:left w:w="0" w:type="dxa"/>
              <w:right w:w="0" w:type="dxa"/>
            </w:tcMar>
          </w:tcPr>
          <w:p w:rsidR="000130A5" w:rsidRPr="00A04A42" w:rsidRDefault="000130A5" w:rsidP="00A04A42">
            <w:pPr>
              <w:jc w:val="center"/>
              <w:rPr>
                <w:rFonts w:ascii="Arial Narrow" w:hAnsi="Arial Narrow"/>
                <w:sz w:val="20"/>
                <w:szCs w:val="22"/>
              </w:rPr>
            </w:pPr>
            <w:r w:rsidRPr="00A04A42">
              <w:rPr>
                <w:rFonts w:ascii="Arial Narrow" w:hAnsi="Arial Narrow"/>
                <w:sz w:val="20"/>
                <w:szCs w:val="22"/>
              </w:rPr>
              <w:t>Team ranked 04 (C)</w:t>
            </w:r>
          </w:p>
          <w:p w:rsidR="000130A5" w:rsidRPr="00A04A42" w:rsidRDefault="000130A5" w:rsidP="00A04A42">
            <w:pPr>
              <w:jc w:val="center"/>
              <w:rPr>
                <w:rFonts w:ascii="Arial Narrow" w:hAnsi="Arial Narrow"/>
                <w:sz w:val="20"/>
                <w:szCs w:val="22"/>
              </w:rPr>
            </w:pPr>
            <w:proofErr w:type="gramStart"/>
            <w:r w:rsidRPr="00A04A42">
              <w:rPr>
                <w:rFonts w:ascii="Arial Narrow" w:hAnsi="Arial Narrow"/>
                <w:sz w:val="20"/>
                <w:szCs w:val="22"/>
              </w:rPr>
              <w:t>v</w:t>
            </w:r>
            <w:proofErr w:type="gramEnd"/>
            <w:r w:rsidRPr="00A04A42">
              <w:rPr>
                <w:rFonts w:ascii="Arial Narrow" w:hAnsi="Arial Narrow"/>
                <w:sz w:val="20"/>
                <w:szCs w:val="22"/>
              </w:rPr>
              <w:t>.</w:t>
            </w:r>
          </w:p>
          <w:p w:rsidR="000130A5" w:rsidRPr="00A04A42" w:rsidRDefault="000130A5" w:rsidP="00A04A42">
            <w:pPr>
              <w:jc w:val="center"/>
              <w:rPr>
                <w:rFonts w:ascii="Arial Narrow" w:hAnsi="Arial Narrow" w:cs="Calibri"/>
                <w:b/>
                <w:sz w:val="20"/>
                <w:szCs w:val="22"/>
                <w:u w:val="single"/>
              </w:rPr>
            </w:pPr>
            <w:r w:rsidRPr="00A04A42">
              <w:rPr>
                <w:rFonts w:ascii="Arial Narrow" w:hAnsi="Arial Narrow"/>
                <w:sz w:val="20"/>
                <w:szCs w:val="22"/>
              </w:rPr>
              <w:t>Team ranked 09 (R)</w:t>
            </w:r>
          </w:p>
        </w:tc>
        <w:tc>
          <w:tcPr>
            <w:tcW w:w="1560" w:type="dxa"/>
            <w:gridSpan w:val="2"/>
            <w:tcBorders>
              <w:bottom w:val="single" w:sz="4" w:space="0" w:color="auto"/>
            </w:tcBorders>
            <w:shd w:val="clear" w:color="auto" w:fill="auto"/>
            <w:tcMar>
              <w:left w:w="0" w:type="dxa"/>
              <w:right w:w="0" w:type="dxa"/>
            </w:tcMar>
          </w:tcPr>
          <w:p w:rsidR="000130A5" w:rsidRPr="00A04A42" w:rsidRDefault="000130A5" w:rsidP="00A04A42">
            <w:pPr>
              <w:jc w:val="center"/>
              <w:rPr>
                <w:rFonts w:ascii="Arial Narrow" w:hAnsi="Arial Narrow"/>
                <w:sz w:val="20"/>
                <w:szCs w:val="22"/>
              </w:rPr>
            </w:pPr>
            <w:r w:rsidRPr="00A04A42">
              <w:rPr>
                <w:rFonts w:ascii="Arial Narrow" w:hAnsi="Arial Narrow"/>
                <w:sz w:val="20"/>
                <w:szCs w:val="22"/>
              </w:rPr>
              <w:t>Team ranked 05 (C) v.</w:t>
            </w:r>
          </w:p>
          <w:p w:rsidR="000130A5" w:rsidRPr="00A04A42" w:rsidRDefault="000130A5" w:rsidP="00A04A42">
            <w:pPr>
              <w:jc w:val="center"/>
              <w:rPr>
                <w:rFonts w:ascii="Arial Narrow" w:hAnsi="Arial Narrow"/>
                <w:b/>
                <w:i/>
                <w:sz w:val="20"/>
                <w:szCs w:val="22"/>
                <w:u w:val="single"/>
                <w:lang w:eastAsia="zh-CN"/>
              </w:rPr>
            </w:pPr>
            <w:r w:rsidRPr="00A04A42">
              <w:rPr>
                <w:rFonts w:ascii="Arial Narrow" w:hAnsi="Arial Narrow"/>
                <w:sz w:val="20"/>
                <w:szCs w:val="22"/>
              </w:rPr>
              <w:t>Team ranked 08 (R)</w:t>
            </w:r>
          </w:p>
        </w:tc>
        <w:tc>
          <w:tcPr>
            <w:tcW w:w="1559" w:type="dxa"/>
            <w:gridSpan w:val="2"/>
            <w:tcBorders>
              <w:bottom w:val="single" w:sz="4" w:space="0" w:color="auto"/>
            </w:tcBorders>
            <w:shd w:val="clear" w:color="auto" w:fill="auto"/>
            <w:tcMar>
              <w:left w:w="0" w:type="dxa"/>
              <w:right w:w="0" w:type="dxa"/>
            </w:tcMar>
          </w:tcPr>
          <w:p w:rsidR="000130A5" w:rsidRPr="00A04A42" w:rsidRDefault="000130A5" w:rsidP="00A04A42">
            <w:pPr>
              <w:jc w:val="center"/>
              <w:rPr>
                <w:rFonts w:ascii="Arial Narrow" w:hAnsi="Arial Narrow"/>
                <w:sz w:val="20"/>
                <w:szCs w:val="22"/>
              </w:rPr>
            </w:pPr>
            <w:r w:rsidRPr="00A04A42">
              <w:rPr>
                <w:rFonts w:ascii="Arial Narrow" w:hAnsi="Arial Narrow"/>
                <w:sz w:val="20"/>
                <w:szCs w:val="22"/>
              </w:rPr>
              <w:t>Team ranked 06 (C)</w:t>
            </w:r>
          </w:p>
          <w:p w:rsidR="000130A5" w:rsidRPr="00A04A42" w:rsidRDefault="000130A5" w:rsidP="00A04A42">
            <w:pPr>
              <w:jc w:val="center"/>
              <w:rPr>
                <w:rFonts w:ascii="Arial Narrow" w:hAnsi="Arial Narrow"/>
                <w:sz w:val="20"/>
                <w:szCs w:val="22"/>
              </w:rPr>
            </w:pPr>
            <w:proofErr w:type="gramStart"/>
            <w:r w:rsidRPr="00A04A42">
              <w:rPr>
                <w:rFonts w:ascii="Arial Narrow" w:hAnsi="Arial Narrow"/>
                <w:sz w:val="20"/>
                <w:szCs w:val="22"/>
              </w:rPr>
              <w:t>v</w:t>
            </w:r>
            <w:proofErr w:type="gramEnd"/>
            <w:r w:rsidRPr="00A04A42">
              <w:rPr>
                <w:rFonts w:ascii="Arial Narrow" w:hAnsi="Arial Narrow"/>
                <w:sz w:val="20"/>
                <w:szCs w:val="22"/>
              </w:rPr>
              <w:t>.</w:t>
            </w:r>
          </w:p>
          <w:p w:rsidR="000130A5" w:rsidRPr="00A04A42" w:rsidRDefault="000130A5" w:rsidP="00A04A42">
            <w:pPr>
              <w:jc w:val="center"/>
              <w:rPr>
                <w:rFonts w:ascii="Calibri" w:hAnsi="Calibri"/>
                <w:b/>
                <w:i/>
                <w:sz w:val="20"/>
                <w:u w:val="single"/>
                <w:lang w:eastAsia="zh-CN"/>
              </w:rPr>
            </w:pPr>
            <w:r w:rsidRPr="00A04A42">
              <w:rPr>
                <w:rFonts w:ascii="Arial Narrow" w:hAnsi="Arial Narrow"/>
                <w:sz w:val="20"/>
                <w:szCs w:val="22"/>
              </w:rPr>
              <w:t>Team ranked 07 (R)</w:t>
            </w:r>
          </w:p>
        </w:tc>
      </w:tr>
      <w:tr w:rsidR="000130A5" w:rsidRPr="00A04A42" w:rsidTr="00304A34">
        <w:trPr>
          <w:gridAfter w:val="1"/>
          <w:wAfter w:w="11" w:type="dxa"/>
        </w:trPr>
        <w:tc>
          <w:tcPr>
            <w:tcW w:w="1617" w:type="dxa"/>
            <w:shd w:val="clear" w:color="auto" w:fill="auto"/>
            <w:tcMar>
              <w:left w:w="57" w:type="dxa"/>
              <w:right w:w="57" w:type="dxa"/>
            </w:tcMar>
          </w:tcPr>
          <w:p w:rsidR="000130A5" w:rsidRPr="00304A34" w:rsidRDefault="000130A5" w:rsidP="00304A34">
            <w:pPr>
              <w:rPr>
                <w:rFonts w:ascii="Arial Narrow" w:hAnsi="Arial Narrow"/>
                <w:sz w:val="20"/>
                <w:szCs w:val="22"/>
              </w:rPr>
            </w:pPr>
            <w:r w:rsidRPr="00304A34">
              <w:rPr>
                <w:rFonts w:ascii="Arial Narrow" w:hAnsi="Arial Narrow"/>
                <w:sz w:val="20"/>
                <w:szCs w:val="22"/>
              </w:rPr>
              <w:t>10:00am–10:30am</w:t>
            </w:r>
          </w:p>
        </w:tc>
        <w:tc>
          <w:tcPr>
            <w:tcW w:w="1560" w:type="dxa"/>
            <w:tcBorders>
              <w:right w:val="nil"/>
            </w:tcBorders>
            <w:shd w:val="clear" w:color="auto" w:fill="auto"/>
            <w:tcMar>
              <w:left w:w="0" w:type="dxa"/>
              <w:right w:w="0" w:type="dxa"/>
            </w:tcMar>
          </w:tcPr>
          <w:p w:rsidR="000130A5" w:rsidRPr="00A04A42" w:rsidRDefault="000130A5" w:rsidP="000130A5">
            <w:pPr>
              <w:rPr>
                <w:rFonts w:ascii="Calibri" w:hAnsi="Calibri"/>
                <w:b/>
                <w:i/>
                <w:u w:val="single"/>
                <w:lang w:eastAsia="zh-CN"/>
              </w:rPr>
            </w:pPr>
          </w:p>
        </w:tc>
        <w:tc>
          <w:tcPr>
            <w:tcW w:w="1559" w:type="dxa"/>
            <w:tcBorders>
              <w:left w:val="nil"/>
              <w:right w:val="nil"/>
            </w:tcBorders>
            <w:shd w:val="clear" w:color="auto" w:fill="auto"/>
            <w:tcMar>
              <w:left w:w="0" w:type="dxa"/>
              <w:right w:w="0" w:type="dxa"/>
            </w:tcMar>
          </w:tcPr>
          <w:p w:rsidR="000130A5" w:rsidRPr="00A04A42" w:rsidRDefault="000130A5" w:rsidP="000130A5">
            <w:pPr>
              <w:rPr>
                <w:rFonts w:ascii="Calibri" w:hAnsi="Calibri"/>
                <w:b/>
                <w:i/>
                <w:u w:val="single"/>
                <w:lang w:eastAsia="zh-CN"/>
              </w:rPr>
            </w:pPr>
          </w:p>
        </w:tc>
        <w:tc>
          <w:tcPr>
            <w:tcW w:w="1559" w:type="dxa"/>
            <w:tcBorders>
              <w:left w:val="nil"/>
              <w:right w:val="nil"/>
            </w:tcBorders>
            <w:shd w:val="clear" w:color="auto" w:fill="auto"/>
            <w:tcMar>
              <w:left w:w="0" w:type="dxa"/>
              <w:right w:w="0" w:type="dxa"/>
            </w:tcMar>
            <w:vAlign w:val="center"/>
          </w:tcPr>
          <w:p w:rsidR="000130A5" w:rsidRPr="00A04A42" w:rsidRDefault="000B678F" w:rsidP="000130A5">
            <w:pPr>
              <w:rPr>
                <w:rFonts w:ascii="Calibri" w:hAnsi="Calibri"/>
                <w:b/>
                <w:i/>
                <w:u w:val="single"/>
                <w:lang w:eastAsia="zh-CN"/>
              </w:rPr>
            </w:pPr>
            <w:r w:rsidRPr="00A04A42">
              <w:rPr>
                <w:b/>
                <w:i/>
                <w:lang w:eastAsia="zh-CN"/>
              </w:rPr>
              <w:t>Break</w:t>
            </w:r>
          </w:p>
        </w:tc>
        <w:tc>
          <w:tcPr>
            <w:tcW w:w="1559" w:type="dxa"/>
            <w:gridSpan w:val="2"/>
            <w:tcBorders>
              <w:left w:val="nil"/>
              <w:right w:val="nil"/>
            </w:tcBorders>
            <w:shd w:val="clear" w:color="auto" w:fill="auto"/>
            <w:tcMar>
              <w:left w:w="0" w:type="dxa"/>
              <w:right w:w="0" w:type="dxa"/>
            </w:tcMar>
          </w:tcPr>
          <w:p w:rsidR="000130A5" w:rsidRPr="00A04A42" w:rsidRDefault="000130A5" w:rsidP="000130A5">
            <w:pPr>
              <w:rPr>
                <w:rFonts w:ascii="Calibri" w:hAnsi="Calibri"/>
                <w:b/>
                <w:i/>
                <w:u w:val="single"/>
                <w:lang w:eastAsia="zh-CN"/>
              </w:rPr>
            </w:pPr>
          </w:p>
        </w:tc>
        <w:tc>
          <w:tcPr>
            <w:tcW w:w="1560" w:type="dxa"/>
            <w:gridSpan w:val="2"/>
            <w:tcBorders>
              <w:left w:val="nil"/>
              <w:right w:val="nil"/>
            </w:tcBorders>
            <w:shd w:val="clear" w:color="auto" w:fill="auto"/>
            <w:tcMar>
              <w:left w:w="0" w:type="dxa"/>
              <w:right w:w="0" w:type="dxa"/>
            </w:tcMar>
          </w:tcPr>
          <w:p w:rsidR="000130A5" w:rsidRPr="00A04A42" w:rsidRDefault="000130A5" w:rsidP="000130A5">
            <w:pPr>
              <w:rPr>
                <w:rFonts w:ascii="Calibri" w:hAnsi="Calibri"/>
                <w:b/>
                <w:i/>
                <w:u w:val="single"/>
                <w:lang w:eastAsia="zh-CN"/>
              </w:rPr>
            </w:pPr>
          </w:p>
        </w:tc>
        <w:tc>
          <w:tcPr>
            <w:tcW w:w="1559" w:type="dxa"/>
            <w:gridSpan w:val="2"/>
            <w:tcBorders>
              <w:left w:val="nil"/>
            </w:tcBorders>
            <w:shd w:val="clear" w:color="auto" w:fill="auto"/>
            <w:tcMar>
              <w:left w:w="0" w:type="dxa"/>
              <w:right w:w="0" w:type="dxa"/>
            </w:tcMar>
          </w:tcPr>
          <w:p w:rsidR="000130A5" w:rsidRPr="00A04A42" w:rsidRDefault="000130A5" w:rsidP="000130A5">
            <w:pPr>
              <w:rPr>
                <w:rFonts w:ascii="Calibri" w:hAnsi="Calibri"/>
                <w:b/>
                <w:i/>
                <w:u w:val="single"/>
                <w:lang w:eastAsia="zh-CN"/>
              </w:rPr>
            </w:pPr>
          </w:p>
        </w:tc>
      </w:tr>
      <w:tr w:rsidR="000130A5" w:rsidRPr="00A04A42" w:rsidTr="00304A34">
        <w:trPr>
          <w:gridAfter w:val="1"/>
          <w:wAfter w:w="11" w:type="dxa"/>
        </w:trPr>
        <w:tc>
          <w:tcPr>
            <w:tcW w:w="1617" w:type="dxa"/>
            <w:shd w:val="clear" w:color="auto" w:fill="auto"/>
            <w:tcMar>
              <w:left w:w="57" w:type="dxa"/>
              <w:right w:w="57" w:type="dxa"/>
            </w:tcMar>
          </w:tcPr>
          <w:p w:rsidR="000130A5" w:rsidRPr="00304A34" w:rsidRDefault="000130A5" w:rsidP="00304A34">
            <w:pPr>
              <w:rPr>
                <w:rFonts w:ascii="Arial Narrow" w:hAnsi="Arial Narrow"/>
                <w:i/>
                <w:sz w:val="20"/>
                <w:szCs w:val="22"/>
              </w:rPr>
            </w:pPr>
            <w:r w:rsidRPr="00304A34">
              <w:rPr>
                <w:rFonts w:ascii="Arial Narrow" w:hAnsi="Arial Narrow"/>
                <w:sz w:val="20"/>
                <w:szCs w:val="22"/>
              </w:rPr>
              <w:t>10:30am–12:30pm</w:t>
            </w:r>
          </w:p>
        </w:tc>
        <w:tc>
          <w:tcPr>
            <w:tcW w:w="1560" w:type="dxa"/>
            <w:tcBorders>
              <w:bottom w:val="single" w:sz="4" w:space="0" w:color="auto"/>
            </w:tcBorders>
            <w:shd w:val="clear" w:color="auto" w:fill="auto"/>
            <w:tcMar>
              <w:left w:w="0" w:type="dxa"/>
              <w:right w:w="0" w:type="dxa"/>
            </w:tcMar>
          </w:tcPr>
          <w:p w:rsidR="000130A5" w:rsidRPr="00A04A42" w:rsidRDefault="000130A5" w:rsidP="00A04A42">
            <w:pPr>
              <w:jc w:val="center"/>
              <w:rPr>
                <w:rFonts w:ascii="Arial Narrow" w:hAnsi="Arial Narrow"/>
                <w:sz w:val="20"/>
                <w:szCs w:val="22"/>
              </w:rPr>
            </w:pPr>
            <w:r w:rsidRPr="00A04A42">
              <w:rPr>
                <w:rFonts w:ascii="Arial Narrow" w:hAnsi="Arial Narrow"/>
                <w:sz w:val="20"/>
                <w:szCs w:val="22"/>
              </w:rPr>
              <w:t>Team ranked 12 (C)</w:t>
            </w:r>
          </w:p>
          <w:p w:rsidR="000130A5" w:rsidRPr="00A04A42" w:rsidRDefault="000130A5" w:rsidP="00A04A42">
            <w:pPr>
              <w:jc w:val="center"/>
              <w:rPr>
                <w:rFonts w:ascii="Arial Narrow" w:hAnsi="Arial Narrow"/>
                <w:sz w:val="20"/>
                <w:szCs w:val="22"/>
              </w:rPr>
            </w:pPr>
            <w:proofErr w:type="gramStart"/>
            <w:r w:rsidRPr="00A04A42">
              <w:rPr>
                <w:rFonts w:ascii="Arial Narrow" w:hAnsi="Arial Narrow"/>
                <w:sz w:val="20"/>
                <w:szCs w:val="22"/>
              </w:rPr>
              <w:t>v</w:t>
            </w:r>
            <w:proofErr w:type="gramEnd"/>
            <w:r w:rsidRPr="00A04A42">
              <w:rPr>
                <w:rFonts w:ascii="Arial Narrow" w:hAnsi="Arial Narrow"/>
                <w:sz w:val="20"/>
                <w:szCs w:val="22"/>
              </w:rPr>
              <w:t>.</w:t>
            </w:r>
          </w:p>
          <w:p w:rsidR="000130A5" w:rsidRPr="00A04A42" w:rsidRDefault="000130A5" w:rsidP="00A04A42">
            <w:pPr>
              <w:jc w:val="center"/>
              <w:rPr>
                <w:rFonts w:ascii="Arial Narrow" w:hAnsi="Arial Narrow"/>
                <w:sz w:val="20"/>
                <w:szCs w:val="22"/>
              </w:rPr>
            </w:pPr>
            <w:r w:rsidRPr="00A04A42">
              <w:rPr>
                <w:rFonts w:ascii="Arial Narrow" w:hAnsi="Arial Narrow"/>
                <w:sz w:val="20"/>
                <w:szCs w:val="22"/>
              </w:rPr>
              <w:t>Team ranked 06 (R)</w:t>
            </w:r>
          </w:p>
        </w:tc>
        <w:tc>
          <w:tcPr>
            <w:tcW w:w="1559" w:type="dxa"/>
            <w:tcBorders>
              <w:bottom w:val="single" w:sz="4" w:space="0" w:color="auto"/>
            </w:tcBorders>
            <w:shd w:val="clear" w:color="auto" w:fill="auto"/>
            <w:tcMar>
              <w:left w:w="0" w:type="dxa"/>
              <w:right w:w="0" w:type="dxa"/>
            </w:tcMar>
          </w:tcPr>
          <w:p w:rsidR="000130A5" w:rsidRPr="00A04A42" w:rsidRDefault="000130A5" w:rsidP="00A04A42">
            <w:pPr>
              <w:jc w:val="center"/>
              <w:rPr>
                <w:rFonts w:ascii="Arial Narrow" w:hAnsi="Arial Narrow"/>
                <w:sz w:val="20"/>
                <w:szCs w:val="22"/>
              </w:rPr>
            </w:pPr>
            <w:r w:rsidRPr="00A04A42">
              <w:rPr>
                <w:rFonts w:ascii="Arial Narrow" w:hAnsi="Arial Narrow"/>
                <w:sz w:val="20"/>
                <w:szCs w:val="22"/>
              </w:rPr>
              <w:t>Team ranked 11 (C)</w:t>
            </w:r>
          </w:p>
          <w:p w:rsidR="000130A5" w:rsidRPr="00A04A42" w:rsidRDefault="000130A5" w:rsidP="00A04A42">
            <w:pPr>
              <w:jc w:val="center"/>
              <w:rPr>
                <w:rFonts w:ascii="Arial Narrow" w:hAnsi="Arial Narrow"/>
                <w:sz w:val="20"/>
                <w:szCs w:val="22"/>
              </w:rPr>
            </w:pPr>
            <w:proofErr w:type="gramStart"/>
            <w:r w:rsidRPr="00A04A42">
              <w:rPr>
                <w:rFonts w:ascii="Arial Narrow" w:hAnsi="Arial Narrow"/>
                <w:sz w:val="20"/>
                <w:szCs w:val="22"/>
              </w:rPr>
              <w:t>v</w:t>
            </w:r>
            <w:proofErr w:type="gramEnd"/>
            <w:r w:rsidRPr="00A04A42">
              <w:rPr>
                <w:rFonts w:ascii="Arial Narrow" w:hAnsi="Arial Narrow"/>
                <w:sz w:val="20"/>
                <w:szCs w:val="22"/>
              </w:rPr>
              <w:t>.</w:t>
            </w:r>
          </w:p>
          <w:p w:rsidR="000130A5" w:rsidRPr="00A04A42" w:rsidRDefault="000130A5" w:rsidP="00A04A42">
            <w:pPr>
              <w:jc w:val="center"/>
              <w:rPr>
                <w:rFonts w:ascii="Arial Narrow" w:hAnsi="Arial Narrow"/>
                <w:sz w:val="20"/>
                <w:szCs w:val="22"/>
              </w:rPr>
            </w:pPr>
            <w:r w:rsidRPr="00A04A42">
              <w:rPr>
                <w:rFonts w:ascii="Arial Narrow" w:hAnsi="Arial Narrow"/>
                <w:sz w:val="20"/>
                <w:szCs w:val="22"/>
              </w:rPr>
              <w:t>Team ranked 05 (R)</w:t>
            </w:r>
          </w:p>
        </w:tc>
        <w:tc>
          <w:tcPr>
            <w:tcW w:w="1559" w:type="dxa"/>
            <w:tcBorders>
              <w:bottom w:val="single" w:sz="4" w:space="0" w:color="auto"/>
            </w:tcBorders>
            <w:shd w:val="clear" w:color="auto" w:fill="auto"/>
            <w:tcMar>
              <w:left w:w="0" w:type="dxa"/>
              <w:right w:w="0" w:type="dxa"/>
            </w:tcMar>
          </w:tcPr>
          <w:p w:rsidR="000130A5" w:rsidRPr="00A04A42" w:rsidRDefault="000130A5" w:rsidP="00A04A42">
            <w:pPr>
              <w:jc w:val="center"/>
              <w:rPr>
                <w:rFonts w:ascii="Arial Narrow" w:hAnsi="Arial Narrow"/>
                <w:sz w:val="20"/>
                <w:szCs w:val="22"/>
              </w:rPr>
            </w:pPr>
            <w:r w:rsidRPr="00A04A42">
              <w:rPr>
                <w:rFonts w:ascii="Arial Narrow" w:hAnsi="Arial Narrow"/>
                <w:sz w:val="20"/>
                <w:szCs w:val="22"/>
              </w:rPr>
              <w:t>Team ranked 10 (C)</w:t>
            </w:r>
          </w:p>
          <w:p w:rsidR="000130A5" w:rsidRPr="00A04A42" w:rsidRDefault="000130A5" w:rsidP="00A04A42">
            <w:pPr>
              <w:jc w:val="center"/>
              <w:rPr>
                <w:rFonts w:ascii="Arial Narrow" w:hAnsi="Arial Narrow"/>
                <w:sz w:val="20"/>
                <w:szCs w:val="22"/>
              </w:rPr>
            </w:pPr>
            <w:proofErr w:type="gramStart"/>
            <w:r w:rsidRPr="00A04A42">
              <w:rPr>
                <w:rFonts w:ascii="Arial Narrow" w:hAnsi="Arial Narrow"/>
                <w:sz w:val="20"/>
                <w:szCs w:val="22"/>
              </w:rPr>
              <w:t>v</w:t>
            </w:r>
            <w:proofErr w:type="gramEnd"/>
            <w:r w:rsidRPr="00A04A42">
              <w:rPr>
                <w:rFonts w:ascii="Arial Narrow" w:hAnsi="Arial Narrow"/>
                <w:sz w:val="20"/>
                <w:szCs w:val="22"/>
              </w:rPr>
              <w:t>.</w:t>
            </w:r>
          </w:p>
          <w:p w:rsidR="000130A5" w:rsidRPr="00A04A42" w:rsidRDefault="000130A5" w:rsidP="00A04A42">
            <w:pPr>
              <w:jc w:val="center"/>
              <w:rPr>
                <w:rFonts w:ascii="Arial Narrow" w:hAnsi="Arial Narrow"/>
                <w:sz w:val="20"/>
                <w:szCs w:val="22"/>
              </w:rPr>
            </w:pPr>
            <w:r w:rsidRPr="00A04A42">
              <w:rPr>
                <w:rFonts w:ascii="Arial Narrow" w:hAnsi="Arial Narrow"/>
                <w:sz w:val="20"/>
                <w:szCs w:val="22"/>
              </w:rPr>
              <w:t>Team ranked 04 (R)</w:t>
            </w:r>
          </w:p>
        </w:tc>
        <w:tc>
          <w:tcPr>
            <w:tcW w:w="1559" w:type="dxa"/>
            <w:gridSpan w:val="2"/>
            <w:tcBorders>
              <w:bottom w:val="single" w:sz="4" w:space="0" w:color="auto"/>
            </w:tcBorders>
            <w:shd w:val="clear" w:color="auto" w:fill="auto"/>
            <w:tcMar>
              <w:left w:w="0" w:type="dxa"/>
              <w:right w:w="0" w:type="dxa"/>
            </w:tcMar>
          </w:tcPr>
          <w:p w:rsidR="000130A5" w:rsidRPr="00A04A42" w:rsidRDefault="000130A5" w:rsidP="00A04A42">
            <w:pPr>
              <w:jc w:val="center"/>
              <w:rPr>
                <w:rFonts w:ascii="Arial Narrow" w:hAnsi="Arial Narrow"/>
                <w:sz w:val="20"/>
                <w:szCs w:val="22"/>
              </w:rPr>
            </w:pPr>
            <w:r w:rsidRPr="00A04A42">
              <w:rPr>
                <w:rFonts w:ascii="Arial Narrow" w:hAnsi="Arial Narrow"/>
                <w:sz w:val="20"/>
                <w:szCs w:val="22"/>
              </w:rPr>
              <w:t>Team ranked 09 (C)</w:t>
            </w:r>
          </w:p>
          <w:p w:rsidR="000130A5" w:rsidRPr="00A04A42" w:rsidRDefault="000130A5" w:rsidP="00A04A42">
            <w:pPr>
              <w:jc w:val="center"/>
              <w:rPr>
                <w:rFonts w:ascii="Arial Narrow" w:hAnsi="Arial Narrow"/>
                <w:sz w:val="20"/>
                <w:szCs w:val="22"/>
              </w:rPr>
            </w:pPr>
            <w:proofErr w:type="gramStart"/>
            <w:r w:rsidRPr="00A04A42">
              <w:rPr>
                <w:rFonts w:ascii="Arial Narrow" w:hAnsi="Arial Narrow"/>
                <w:sz w:val="20"/>
                <w:szCs w:val="22"/>
              </w:rPr>
              <w:t>v</w:t>
            </w:r>
            <w:proofErr w:type="gramEnd"/>
            <w:r w:rsidRPr="00A04A42">
              <w:rPr>
                <w:rFonts w:ascii="Arial Narrow" w:hAnsi="Arial Narrow"/>
                <w:sz w:val="20"/>
                <w:szCs w:val="22"/>
              </w:rPr>
              <w:t>.</w:t>
            </w:r>
          </w:p>
          <w:p w:rsidR="000130A5" w:rsidRPr="00A04A42" w:rsidRDefault="000130A5" w:rsidP="00A04A42">
            <w:pPr>
              <w:jc w:val="center"/>
              <w:rPr>
                <w:rFonts w:ascii="Arial Narrow" w:hAnsi="Arial Narrow" w:cs="Calibri"/>
                <w:b/>
                <w:sz w:val="20"/>
                <w:szCs w:val="22"/>
                <w:u w:val="single"/>
              </w:rPr>
            </w:pPr>
            <w:r w:rsidRPr="00A04A42">
              <w:rPr>
                <w:rFonts w:ascii="Arial Narrow" w:hAnsi="Arial Narrow"/>
                <w:sz w:val="20"/>
                <w:szCs w:val="22"/>
              </w:rPr>
              <w:t>Team ranked 03 (R)</w:t>
            </w:r>
          </w:p>
        </w:tc>
        <w:tc>
          <w:tcPr>
            <w:tcW w:w="1560" w:type="dxa"/>
            <w:gridSpan w:val="2"/>
            <w:tcBorders>
              <w:bottom w:val="single" w:sz="4" w:space="0" w:color="auto"/>
            </w:tcBorders>
            <w:shd w:val="clear" w:color="auto" w:fill="auto"/>
            <w:tcMar>
              <w:left w:w="0" w:type="dxa"/>
              <w:right w:w="0" w:type="dxa"/>
            </w:tcMar>
          </w:tcPr>
          <w:p w:rsidR="000130A5" w:rsidRPr="00A04A42" w:rsidRDefault="000130A5" w:rsidP="00A04A42">
            <w:pPr>
              <w:jc w:val="center"/>
              <w:rPr>
                <w:rFonts w:ascii="Arial Narrow" w:hAnsi="Arial Narrow"/>
                <w:sz w:val="20"/>
                <w:szCs w:val="22"/>
              </w:rPr>
            </w:pPr>
            <w:r w:rsidRPr="00A04A42">
              <w:rPr>
                <w:rFonts w:ascii="Arial Narrow" w:hAnsi="Arial Narrow"/>
                <w:sz w:val="20"/>
                <w:szCs w:val="22"/>
              </w:rPr>
              <w:t>Team ranked 08 (C) v.</w:t>
            </w:r>
          </w:p>
          <w:p w:rsidR="000130A5" w:rsidRPr="00A04A42" w:rsidRDefault="000130A5" w:rsidP="00A04A42">
            <w:pPr>
              <w:jc w:val="center"/>
              <w:rPr>
                <w:rFonts w:ascii="Arial Narrow" w:hAnsi="Arial Narrow"/>
                <w:b/>
                <w:i/>
                <w:sz w:val="20"/>
                <w:szCs w:val="22"/>
                <w:u w:val="single"/>
                <w:lang w:eastAsia="zh-CN"/>
              </w:rPr>
            </w:pPr>
            <w:r w:rsidRPr="00A04A42">
              <w:rPr>
                <w:rFonts w:ascii="Arial Narrow" w:hAnsi="Arial Narrow"/>
                <w:sz w:val="20"/>
                <w:szCs w:val="22"/>
              </w:rPr>
              <w:t>Team ranked 02 (R)</w:t>
            </w:r>
          </w:p>
        </w:tc>
        <w:tc>
          <w:tcPr>
            <w:tcW w:w="1559" w:type="dxa"/>
            <w:gridSpan w:val="2"/>
            <w:tcBorders>
              <w:bottom w:val="single" w:sz="4" w:space="0" w:color="auto"/>
            </w:tcBorders>
            <w:shd w:val="clear" w:color="auto" w:fill="auto"/>
            <w:tcMar>
              <w:left w:w="0" w:type="dxa"/>
              <w:right w:w="0" w:type="dxa"/>
            </w:tcMar>
          </w:tcPr>
          <w:p w:rsidR="000130A5" w:rsidRPr="00A04A42" w:rsidRDefault="000130A5" w:rsidP="00A04A42">
            <w:pPr>
              <w:jc w:val="center"/>
              <w:rPr>
                <w:rFonts w:ascii="Arial Narrow" w:hAnsi="Arial Narrow"/>
                <w:sz w:val="20"/>
                <w:szCs w:val="22"/>
              </w:rPr>
            </w:pPr>
            <w:r w:rsidRPr="00A04A42">
              <w:rPr>
                <w:rFonts w:ascii="Arial Narrow" w:hAnsi="Arial Narrow"/>
                <w:sz w:val="20"/>
                <w:szCs w:val="22"/>
              </w:rPr>
              <w:t>Team ranked 07 (C)</w:t>
            </w:r>
          </w:p>
          <w:p w:rsidR="000130A5" w:rsidRPr="00A04A42" w:rsidRDefault="000130A5" w:rsidP="00A04A42">
            <w:pPr>
              <w:jc w:val="center"/>
              <w:rPr>
                <w:rFonts w:ascii="Arial Narrow" w:hAnsi="Arial Narrow"/>
                <w:sz w:val="20"/>
                <w:szCs w:val="22"/>
              </w:rPr>
            </w:pPr>
            <w:proofErr w:type="gramStart"/>
            <w:r w:rsidRPr="00A04A42">
              <w:rPr>
                <w:rFonts w:ascii="Arial Narrow" w:hAnsi="Arial Narrow"/>
                <w:sz w:val="20"/>
                <w:szCs w:val="22"/>
              </w:rPr>
              <w:t>v</w:t>
            </w:r>
            <w:proofErr w:type="gramEnd"/>
            <w:r w:rsidRPr="00A04A42">
              <w:rPr>
                <w:rFonts w:ascii="Arial Narrow" w:hAnsi="Arial Narrow"/>
                <w:sz w:val="20"/>
                <w:szCs w:val="22"/>
              </w:rPr>
              <w:t>.</w:t>
            </w:r>
          </w:p>
          <w:p w:rsidR="000130A5" w:rsidRPr="00A04A42" w:rsidRDefault="000130A5" w:rsidP="00A04A42">
            <w:pPr>
              <w:jc w:val="center"/>
              <w:rPr>
                <w:rFonts w:ascii="Calibri" w:hAnsi="Calibri"/>
                <w:b/>
                <w:i/>
                <w:sz w:val="20"/>
                <w:u w:val="single"/>
                <w:lang w:eastAsia="zh-CN"/>
              </w:rPr>
            </w:pPr>
            <w:r w:rsidRPr="00A04A42">
              <w:rPr>
                <w:rFonts w:ascii="Arial Narrow" w:hAnsi="Arial Narrow"/>
                <w:sz w:val="20"/>
                <w:szCs w:val="22"/>
              </w:rPr>
              <w:t>Team ranked 01 (R)</w:t>
            </w:r>
          </w:p>
        </w:tc>
      </w:tr>
      <w:tr w:rsidR="000130A5" w:rsidRPr="00A04A42" w:rsidTr="00304A34">
        <w:trPr>
          <w:gridAfter w:val="1"/>
          <w:wAfter w:w="11" w:type="dxa"/>
        </w:trPr>
        <w:tc>
          <w:tcPr>
            <w:tcW w:w="1617" w:type="dxa"/>
            <w:shd w:val="clear" w:color="auto" w:fill="auto"/>
            <w:tcMar>
              <w:left w:w="57" w:type="dxa"/>
              <w:right w:w="57" w:type="dxa"/>
            </w:tcMar>
          </w:tcPr>
          <w:p w:rsidR="000130A5" w:rsidRPr="00304A34" w:rsidRDefault="000130A5" w:rsidP="00304A34">
            <w:pPr>
              <w:rPr>
                <w:rFonts w:ascii="Arial Narrow" w:hAnsi="Arial Narrow"/>
                <w:sz w:val="20"/>
                <w:szCs w:val="22"/>
              </w:rPr>
            </w:pPr>
            <w:r w:rsidRPr="00304A34">
              <w:rPr>
                <w:rFonts w:ascii="Arial Narrow" w:hAnsi="Arial Narrow"/>
                <w:sz w:val="20"/>
                <w:szCs w:val="22"/>
              </w:rPr>
              <w:t>12:30pm–02:00pm</w:t>
            </w:r>
          </w:p>
        </w:tc>
        <w:tc>
          <w:tcPr>
            <w:tcW w:w="1560" w:type="dxa"/>
            <w:tcBorders>
              <w:right w:val="nil"/>
            </w:tcBorders>
            <w:shd w:val="clear" w:color="auto" w:fill="auto"/>
            <w:tcMar>
              <w:left w:w="0" w:type="dxa"/>
              <w:right w:w="0" w:type="dxa"/>
            </w:tcMar>
          </w:tcPr>
          <w:p w:rsidR="000130A5" w:rsidRPr="00A04A42" w:rsidRDefault="000130A5" w:rsidP="000130A5">
            <w:pPr>
              <w:rPr>
                <w:rFonts w:ascii="Calibri" w:hAnsi="Calibri"/>
                <w:b/>
                <w:i/>
                <w:u w:val="single"/>
                <w:lang w:eastAsia="zh-CN"/>
              </w:rPr>
            </w:pPr>
          </w:p>
        </w:tc>
        <w:tc>
          <w:tcPr>
            <w:tcW w:w="1559" w:type="dxa"/>
            <w:tcBorders>
              <w:left w:val="nil"/>
              <w:right w:val="nil"/>
            </w:tcBorders>
            <w:shd w:val="clear" w:color="auto" w:fill="auto"/>
            <w:tcMar>
              <w:left w:w="0" w:type="dxa"/>
              <w:right w:w="0" w:type="dxa"/>
            </w:tcMar>
          </w:tcPr>
          <w:p w:rsidR="000130A5" w:rsidRPr="00A04A42" w:rsidRDefault="000130A5" w:rsidP="000130A5">
            <w:pPr>
              <w:rPr>
                <w:rFonts w:ascii="Calibri" w:hAnsi="Calibri"/>
                <w:b/>
                <w:i/>
                <w:lang w:eastAsia="zh-CN"/>
              </w:rPr>
            </w:pPr>
          </w:p>
        </w:tc>
        <w:tc>
          <w:tcPr>
            <w:tcW w:w="1559" w:type="dxa"/>
            <w:tcBorders>
              <w:left w:val="nil"/>
              <w:right w:val="nil"/>
            </w:tcBorders>
            <w:shd w:val="clear" w:color="auto" w:fill="auto"/>
            <w:tcMar>
              <w:left w:w="0" w:type="dxa"/>
              <w:right w:w="0" w:type="dxa"/>
            </w:tcMar>
            <w:vAlign w:val="center"/>
          </w:tcPr>
          <w:p w:rsidR="000130A5" w:rsidRPr="00A04A42" w:rsidRDefault="000B678F" w:rsidP="000130A5">
            <w:pPr>
              <w:rPr>
                <w:rFonts w:ascii="Calibri" w:hAnsi="Calibri"/>
                <w:b/>
                <w:i/>
                <w:lang w:eastAsia="zh-CN"/>
              </w:rPr>
            </w:pPr>
            <w:r w:rsidRPr="00A04A42">
              <w:rPr>
                <w:rFonts w:ascii="Calibri" w:hAnsi="Calibri"/>
                <w:b/>
                <w:i/>
                <w:lang w:eastAsia="zh-CN"/>
              </w:rPr>
              <w:t>Lunch</w:t>
            </w:r>
          </w:p>
        </w:tc>
        <w:tc>
          <w:tcPr>
            <w:tcW w:w="1559" w:type="dxa"/>
            <w:gridSpan w:val="2"/>
            <w:tcBorders>
              <w:left w:val="nil"/>
              <w:right w:val="nil"/>
            </w:tcBorders>
            <w:shd w:val="clear" w:color="auto" w:fill="auto"/>
            <w:tcMar>
              <w:left w:w="0" w:type="dxa"/>
              <w:right w:w="0" w:type="dxa"/>
            </w:tcMar>
          </w:tcPr>
          <w:p w:rsidR="000130A5" w:rsidRPr="00A04A42" w:rsidRDefault="000130A5" w:rsidP="000130A5">
            <w:pPr>
              <w:rPr>
                <w:rFonts w:ascii="Calibri" w:hAnsi="Calibri"/>
                <w:b/>
                <w:i/>
                <w:u w:val="single"/>
                <w:lang w:eastAsia="zh-CN"/>
              </w:rPr>
            </w:pPr>
          </w:p>
        </w:tc>
        <w:tc>
          <w:tcPr>
            <w:tcW w:w="1560" w:type="dxa"/>
            <w:gridSpan w:val="2"/>
            <w:tcBorders>
              <w:left w:val="nil"/>
              <w:right w:val="nil"/>
            </w:tcBorders>
            <w:shd w:val="clear" w:color="auto" w:fill="auto"/>
            <w:tcMar>
              <w:left w:w="0" w:type="dxa"/>
              <w:right w:w="0" w:type="dxa"/>
            </w:tcMar>
          </w:tcPr>
          <w:p w:rsidR="000130A5" w:rsidRPr="00A04A42" w:rsidRDefault="000130A5" w:rsidP="000130A5">
            <w:pPr>
              <w:rPr>
                <w:rFonts w:ascii="Calibri" w:hAnsi="Calibri"/>
                <w:b/>
                <w:i/>
                <w:u w:val="single"/>
                <w:lang w:eastAsia="zh-CN"/>
              </w:rPr>
            </w:pPr>
          </w:p>
        </w:tc>
        <w:tc>
          <w:tcPr>
            <w:tcW w:w="1559" w:type="dxa"/>
            <w:gridSpan w:val="2"/>
            <w:tcBorders>
              <w:left w:val="nil"/>
            </w:tcBorders>
            <w:shd w:val="clear" w:color="auto" w:fill="auto"/>
            <w:tcMar>
              <w:left w:w="0" w:type="dxa"/>
              <w:right w:w="0" w:type="dxa"/>
            </w:tcMar>
          </w:tcPr>
          <w:p w:rsidR="000130A5" w:rsidRPr="00A04A42" w:rsidRDefault="000130A5" w:rsidP="000130A5">
            <w:pPr>
              <w:rPr>
                <w:rFonts w:ascii="Calibri" w:hAnsi="Calibri"/>
                <w:b/>
                <w:i/>
                <w:u w:val="single"/>
                <w:lang w:eastAsia="zh-CN"/>
              </w:rPr>
            </w:pPr>
          </w:p>
        </w:tc>
      </w:tr>
      <w:tr w:rsidR="000130A5" w:rsidRPr="00A04A42" w:rsidTr="00304A34">
        <w:tc>
          <w:tcPr>
            <w:tcW w:w="10984" w:type="dxa"/>
            <w:gridSpan w:val="11"/>
            <w:shd w:val="clear" w:color="auto" w:fill="auto"/>
          </w:tcPr>
          <w:p w:rsidR="000130A5" w:rsidRPr="00A04A42" w:rsidRDefault="000130A5" w:rsidP="00A04A42">
            <w:pPr>
              <w:autoSpaceDE w:val="0"/>
              <w:autoSpaceDN w:val="0"/>
              <w:adjustRightInd w:val="0"/>
              <w:spacing w:before="120"/>
              <w:ind w:left="40" w:right="153"/>
              <w:jc w:val="both"/>
              <w:rPr>
                <w:rFonts w:ascii="Arial Narrow" w:hAnsi="Arial Narrow"/>
                <w:b/>
                <w:i/>
                <w:sz w:val="22"/>
                <w:szCs w:val="22"/>
                <w:u w:val="single"/>
              </w:rPr>
            </w:pPr>
            <w:r w:rsidRPr="00A04A42">
              <w:rPr>
                <w:rFonts w:ascii="Arial Narrow" w:hAnsi="Arial Narrow"/>
                <w:b/>
                <w:i/>
                <w:sz w:val="22"/>
                <w:szCs w:val="22"/>
                <w:u w:val="single"/>
              </w:rPr>
              <w:t>Determining the winner of a match</w:t>
            </w:r>
          </w:p>
          <w:p w:rsidR="000130A5" w:rsidRPr="00304A34" w:rsidRDefault="000130A5" w:rsidP="00A04A42">
            <w:pPr>
              <w:autoSpaceDE w:val="0"/>
              <w:autoSpaceDN w:val="0"/>
              <w:adjustRightInd w:val="0"/>
              <w:jc w:val="both"/>
              <w:rPr>
                <w:rFonts w:ascii="Arial Narrow" w:hAnsi="Arial Narrow"/>
                <w:i/>
                <w:sz w:val="12"/>
                <w:szCs w:val="22"/>
              </w:rPr>
            </w:pPr>
          </w:p>
          <w:p w:rsidR="000130A5" w:rsidRPr="00A04A42" w:rsidRDefault="000130A5" w:rsidP="00A04A42">
            <w:pPr>
              <w:autoSpaceDE w:val="0"/>
              <w:autoSpaceDN w:val="0"/>
              <w:adjustRightInd w:val="0"/>
              <w:jc w:val="both"/>
              <w:rPr>
                <w:rFonts w:ascii="Arial Narrow" w:hAnsi="Arial Narrow"/>
                <w:i/>
                <w:sz w:val="22"/>
                <w:szCs w:val="22"/>
              </w:rPr>
            </w:pPr>
            <w:r w:rsidRPr="00A04A42">
              <w:rPr>
                <w:rFonts w:ascii="Arial Narrow" w:hAnsi="Arial Narrow"/>
                <w:i/>
                <w:sz w:val="22"/>
                <w:szCs w:val="22"/>
              </w:rPr>
              <w:t>In any given match, the Team receiving the greater number of six (6) available Round Points wins the match. If the two Teams have equal number of Rounds Points, the Team with the higher Team Raw Scores wins the match. If the two Teams have an equal number of Round Points and an equal Team Raw Score, the match is a draw.</w:t>
            </w:r>
          </w:p>
          <w:p w:rsidR="000130A5" w:rsidRPr="00A04A42" w:rsidRDefault="000130A5" w:rsidP="00A04A42">
            <w:pPr>
              <w:ind w:left="39" w:right="155" w:hanging="90"/>
              <w:jc w:val="both"/>
              <w:rPr>
                <w:rFonts w:ascii="Arial Narrow" w:hAnsi="Arial Narrow"/>
                <w:i/>
                <w:sz w:val="22"/>
                <w:szCs w:val="22"/>
              </w:rPr>
            </w:pPr>
          </w:p>
          <w:p w:rsidR="000130A5" w:rsidRPr="00A04A42" w:rsidRDefault="000130A5" w:rsidP="00A04A42">
            <w:pPr>
              <w:ind w:left="39" w:right="155"/>
              <w:jc w:val="both"/>
              <w:rPr>
                <w:rFonts w:ascii="Arial Narrow" w:hAnsi="Arial Narrow"/>
                <w:b/>
                <w:i/>
                <w:sz w:val="22"/>
                <w:szCs w:val="22"/>
                <w:u w:val="single"/>
              </w:rPr>
            </w:pPr>
            <w:r w:rsidRPr="00A04A42">
              <w:rPr>
                <w:rFonts w:ascii="Arial Narrow" w:hAnsi="Arial Narrow"/>
                <w:b/>
                <w:i/>
                <w:sz w:val="22"/>
                <w:szCs w:val="22"/>
                <w:u w:val="single"/>
              </w:rPr>
              <w:t>Determining the team progressing into the next round</w:t>
            </w:r>
          </w:p>
          <w:p w:rsidR="000130A5" w:rsidRPr="00304A34" w:rsidRDefault="000130A5" w:rsidP="00A04A42">
            <w:pPr>
              <w:ind w:left="39" w:right="155"/>
              <w:jc w:val="both"/>
              <w:rPr>
                <w:rFonts w:ascii="Arial Narrow" w:hAnsi="Arial Narrow"/>
                <w:i/>
                <w:sz w:val="12"/>
                <w:szCs w:val="22"/>
              </w:rPr>
            </w:pPr>
          </w:p>
          <w:p w:rsidR="000130A5" w:rsidRPr="00A04A42" w:rsidRDefault="000130A5" w:rsidP="00A04A42">
            <w:pPr>
              <w:ind w:left="39" w:right="155"/>
              <w:jc w:val="both"/>
              <w:rPr>
                <w:rFonts w:ascii="Arial Narrow" w:hAnsi="Arial Narrow"/>
                <w:i/>
                <w:sz w:val="22"/>
                <w:szCs w:val="22"/>
              </w:rPr>
            </w:pPr>
            <w:r w:rsidRPr="00A04A42">
              <w:rPr>
                <w:rFonts w:ascii="Arial Narrow" w:hAnsi="Arial Narrow"/>
                <w:i/>
                <w:sz w:val="22"/>
                <w:szCs w:val="22"/>
              </w:rPr>
              <w:t xml:space="preserve">The top 2 teams, which is determined by the number of wins, from the Semi-Final Rounds will proceed to the Final Round. Teams will be ranked from 1 to 2 based on number of wins in descending order. </w:t>
            </w:r>
          </w:p>
          <w:p w:rsidR="000130A5" w:rsidRPr="00A04A42" w:rsidRDefault="000130A5" w:rsidP="00A04A42">
            <w:pPr>
              <w:ind w:left="39" w:right="155"/>
              <w:jc w:val="both"/>
              <w:rPr>
                <w:rFonts w:ascii="Arial Narrow" w:hAnsi="Arial Narrow"/>
                <w:i/>
                <w:sz w:val="18"/>
                <w:szCs w:val="22"/>
              </w:rPr>
            </w:pPr>
          </w:p>
          <w:p w:rsidR="00CF6171" w:rsidRDefault="00CF6171" w:rsidP="00A04A42">
            <w:pPr>
              <w:pStyle w:val="Default"/>
              <w:ind w:left="39" w:right="155"/>
              <w:jc w:val="both"/>
              <w:rPr>
                <w:rFonts w:ascii="Arial Narrow" w:hAnsi="Arial Narrow"/>
                <w:i/>
                <w:sz w:val="22"/>
                <w:szCs w:val="22"/>
              </w:rPr>
            </w:pPr>
            <w:r w:rsidRPr="00A04A42">
              <w:rPr>
                <w:rFonts w:ascii="Arial Narrow" w:hAnsi="Arial Narrow"/>
                <w:i/>
                <w:sz w:val="22"/>
                <w:szCs w:val="22"/>
              </w:rPr>
              <w:t xml:space="preserve">In the case of a tie, the team with the higher accumulated Total Round Points in the </w:t>
            </w:r>
            <w:r>
              <w:rPr>
                <w:rFonts w:ascii="Arial Narrow" w:hAnsi="Arial Narrow"/>
                <w:i/>
                <w:sz w:val="22"/>
                <w:szCs w:val="22"/>
              </w:rPr>
              <w:t>Semi-Final</w:t>
            </w:r>
            <w:r w:rsidRPr="00A04A42">
              <w:rPr>
                <w:rFonts w:ascii="Arial Narrow" w:hAnsi="Arial Narrow"/>
                <w:i/>
                <w:sz w:val="22"/>
                <w:szCs w:val="22"/>
              </w:rPr>
              <w:t xml:space="preserve"> Round</w:t>
            </w:r>
            <w:r>
              <w:rPr>
                <w:rFonts w:ascii="Arial Narrow" w:hAnsi="Arial Narrow"/>
                <w:i/>
                <w:sz w:val="22"/>
                <w:szCs w:val="22"/>
              </w:rPr>
              <w:t>s</w:t>
            </w:r>
            <w:r w:rsidRPr="00A04A42">
              <w:rPr>
                <w:rFonts w:ascii="Arial Narrow" w:hAnsi="Arial Narrow"/>
                <w:i/>
                <w:sz w:val="22"/>
                <w:szCs w:val="22"/>
              </w:rPr>
              <w:t xml:space="preserve"> will be ranked higher. In the case that the tie is not broken, the Team with the higher Total Raw Score from the rounds shall be ranked higher. </w:t>
            </w:r>
          </w:p>
          <w:p w:rsidR="00CF6171" w:rsidRDefault="00CF6171" w:rsidP="00A04A42">
            <w:pPr>
              <w:pStyle w:val="Default"/>
              <w:ind w:left="39" w:right="155"/>
              <w:jc w:val="both"/>
              <w:rPr>
                <w:rFonts w:ascii="Arial Narrow" w:hAnsi="Arial Narrow"/>
                <w:i/>
                <w:sz w:val="22"/>
                <w:szCs w:val="22"/>
              </w:rPr>
            </w:pPr>
          </w:p>
          <w:p w:rsidR="000130A5" w:rsidRPr="00A04A42" w:rsidRDefault="000130A5" w:rsidP="00A04A42">
            <w:pPr>
              <w:pStyle w:val="Default"/>
              <w:ind w:left="39" w:right="155"/>
              <w:jc w:val="both"/>
              <w:rPr>
                <w:rFonts w:ascii="Arial Narrow" w:hAnsi="Arial Narrow"/>
                <w:i/>
                <w:sz w:val="22"/>
                <w:szCs w:val="22"/>
              </w:rPr>
            </w:pPr>
            <w:r w:rsidRPr="00A04A42">
              <w:rPr>
                <w:rFonts w:ascii="Arial Narrow" w:hAnsi="Arial Narrow"/>
                <w:i/>
                <w:sz w:val="22"/>
                <w:szCs w:val="22"/>
              </w:rPr>
              <w:t>I</w:t>
            </w:r>
            <w:r w:rsidR="00CF6171">
              <w:rPr>
                <w:rFonts w:ascii="Arial Narrow" w:hAnsi="Arial Narrow"/>
                <w:i/>
                <w:sz w:val="22"/>
                <w:szCs w:val="22"/>
              </w:rPr>
              <w:t>f there is still</w:t>
            </w:r>
            <w:r w:rsidRPr="00A04A42">
              <w:rPr>
                <w:rFonts w:ascii="Arial Narrow" w:hAnsi="Arial Narrow"/>
                <w:i/>
                <w:sz w:val="22"/>
                <w:szCs w:val="22"/>
              </w:rPr>
              <w:t xml:space="preserve"> a tie, the team </w:t>
            </w:r>
            <w:r w:rsidR="00CF6171">
              <w:rPr>
                <w:rFonts w:ascii="Arial Narrow" w:hAnsi="Arial Narrow"/>
                <w:i/>
                <w:sz w:val="22"/>
                <w:szCs w:val="22"/>
              </w:rPr>
              <w:t>that was ranked higher in the Preliminary Rounds will be ranked higher.</w:t>
            </w:r>
            <w:r w:rsidRPr="00A04A42">
              <w:rPr>
                <w:rFonts w:ascii="Arial Narrow" w:hAnsi="Arial Narrow"/>
                <w:i/>
                <w:sz w:val="22"/>
                <w:szCs w:val="22"/>
              </w:rPr>
              <w:t xml:space="preserve"> *</w:t>
            </w:r>
          </w:p>
          <w:p w:rsidR="000130A5" w:rsidRPr="00A04A42" w:rsidRDefault="000130A5" w:rsidP="000130A5">
            <w:pPr>
              <w:rPr>
                <w:rFonts w:ascii="Arial Narrow" w:eastAsia="Calibri" w:hAnsi="Arial Narrow" w:cs="Calibri"/>
                <w:i/>
                <w:color w:val="000000"/>
                <w:sz w:val="18"/>
                <w:szCs w:val="22"/>
                <w:lang w:val="en-MY" w:eastAsia="en-MY"/>
              </w:rPr>
            </w:pPr>
          </w:p>
          <w:p w:rsidR="000130A5" w:rsidRPr="00A04A42" w:rsidRDefault="000130A5" w:rsidP="000130A5">
            <w:pPr>
              <w:rPr>
                <w:rFonts w:ascii="Arial Narrow" w:hAnsi="Arial Narrow"/>
                <w:i/>
                <w:sz w:val="22"/>
                <w:szCs w:val="22"/>
              </w:rPr>
            </w:pPr>
            <w:r w:rsidRPr="00A04A42">
              <w:rPr>
                <w:rFonts w:ascii="Arial Narrow" w:hAnsi="Arial Narrow"/>
                <w:i/>
                <w:sz w:val="22"/>
                <w:szCs w:val="22"/>
              </w:rPr>
              <w:t xml:space="preserve">The </w:t>
            </w:r>
            <w:r w:rsidR="00CF6171">
              <w:rPr>
                <w:rFonts w:ascii="Arial Narrow" w:hAnsi="Arial Narrow"/>
                <w:i/>
                <w:sz w:val="22"/>
                <w:szCs w:val="22"/>
              </w:rPr>
              <w:t>team ranked as no. 1 in the Semi-Final Rounds will be given the option to choose to moot as Claimant or Respondent in the Final Round.</w:t>
            </w:r>
          </w:p>
          <w:p w:rsidR="000130A5" w:rsidRPr="00A04A42" w:rsidRDefault="000130A5" w:rsidP="000130A5">
            <w:pPr>
              <w:rPr>
                <w:rFonts w:ascii="Calibri" w:hAnsi="Calibri"/>
                <w:b/>
                <w:i/>
                <w:sz w:val="12"/>
                <w:szCs w:val="12"/>
                <w:u w:val="single"/>
                <w:lang w:eastAsia="zh-CN"/>
              </w:rPr>
            </w:pPr>
          </w:p>
        </w:tc>
      </w:tr>
      <w:tr w:rsidR="005759E6" w:rsidRPr="00A04A42" w:rsidTr="00304A34">
        <w:tc>
          <w:tcPr>
            <w:tcW w:w="6306" w:type="dxa"/>
            <w:gridSpan w:val="5"/>
            <w:shd w:val="clear" w:color="auto" w:fill="000000"/>
          </w:tcPr>
          <w:p w:rsidR="005759E6" w:rsidRPr="00A04A42" w:rsidRDefault="005759E6" w:rsidP="00A04A42">
            <w:pPr>
              <w:jc w:val="center"/>
              <w:rPr>
                <w:rFonts w:ascii="Calibri" w:hAnsi="Calibri"/>
                <w:b/>
                <w:i/>
                <w:lang w:eastAsia="zh-CN"/>
              </w:rPr>
            </w:pPr>
            <w:r w:rsidRPr="00A04A42">
              <w:rPr>
                <w:rFonts w:ascii="Calibri" w:hAnsi="Calibri"/>
                <w:b/>
                <w:i/>
                <w:lang w:eastAsia="zh-CN"/>
              </w:rPr>
              <w:t>Final Round</w:t>
            </w:r>
          </w:p>
        </w:tc>
        <w:tc>
          <w:tcPr>
            <w:tcW w:w="1559" w:type="dxa"/>
            <w:gridSpan w:val="2"/>
            <w:tcBorders>
              <w:top w:val="nil"/>
              <w:bottom w:val="nil"/>
              <w:right w:val="nil"/>
            </w:tcBorders>
            <w:shd w:val="clear" w:color="auto" w:fill="auto"/>
            <w:tcMar>
              <w:left w:w="0" w:type="dxa"/>
              <w:right w:w="0" w:type="dxa"/>
            </w:tcMar>
          </w:tcPr>
          <w:p w:rsidR="005759E6" w:rsidRPr="00A04A42" w:rsidRDefault="005759E6" w:rsidP="00A04A42">
            <w:pPr>
              <w:rPr>
                <w:rFonts w:ascii="Calibri" w:hAnsi="Calibri"/>
                <w:b/>
                <w:i/>
                <w:u w:val="single"/>
                <w:lang w:eastAsia="zh-CN"/>
              </w:rPr>
            </w:pPr>
          </w:p>
        </w:tc>
        <w:tc>
          <w:tcPr>
            <w:tcW w:w="1560" w:type="dxa"/>
            <w:gridSpan w:val="2"/>
            <w:tcBorders>
              <w:top w:val="nil"/>
              <w:left w:val="nil"/>
              <w:bottom w:val="nil"/>
              <w:right w:val="nil"/>
            </w:tcBorders>
            <w:shd w:val="clear" w:color="auto" w:fill="auto"/>
            <w:tcMar>
              <w:left w:w="0" w:type="dxa"/>
              <w:right w:w="0" w:type="dxa"/>
            </w:tcMar>
          </w:tcPr>
          <w:p w:rsidR="005759E6" w:rsidRPr="00A04A42" w:rsidRDefault="005759E6" w:rsidP="00A04A42">
            <w:pPr>
              <w:rPr>
                <w:rFonts w:ascii="Calibri" w:hAnsi="Calibri"/>
                <w:b/>
                <w:i/>
                <w:u w:val="single"/>
                <w:lang w:eastAsia="zh-CN"/>
              </w:rPr>
            </w:pPr>
          </w:p>
        </w:tc>
        <w:tc>
          <w:tcPr>
            <w:tcW w:w="1559" w:type="dxa"/>
            <w:gridSpan w:val="2"/>
            <w:tcBorders>
              <w:top w:val="nil"/>
              <w:left w:val="nil"/>
              <w:bottom w:val="nil"/>
              <w:right w:val="nil"/>
            </w:tcBorders>
            <w:shd w:val="clear" w:color="auto" w:fill="auto"/>
            <w:tcMar>
              <w:left w:w="0" w:type="dxa"/>
              <w:right w:w="0" w:type="dxa"/>
            </w:tcMar>
          </w:tcPr>
          <w:p w:rsidR="005759E6" w:rsidRPr="00A04A42" w:rsidRDefault="005759E6" w:rsidP="00A04A42">
            <w:pPr>
              <w:rPr>
                <w:rFonts w:ascii="Calibri" w:hAnsi="Calibri"/>
                <w:b/>
                <w:i/>
                <w:u w:val="single"/>
                <w:lang w:eastAsia="zh-CN"/>
              </w:rPr>
            </w:pPr>
          </w:p>
        </w:tc>
      </w:tr>
      <w:tr w:rsidR="000B678F" w:rsidRPr="00A04A42" w:rsidTr="00304A34">
        <w:trPr>
          <w:gridAfter w:val="1"/>
          <w:wAfter w:w="11" w:type="dxa"/>
        </w:trPr>
        <w:tc>
          <w:tcPr>
            <w:tcW w:w="1617" w:type="dxa"/>
            <w:tcBorders>
              <w:bottom w:val="single" w:sz="4" w:space="0" w:color="auto"/>
            </w:tcBorders>
            <w:shd w:val="clear" w:color="auto" w:fill="auto"/>
            <w:vAlign w:val="center"/>
          </w:tcPr>
          <w:p w:rsidR="000B678F" w:rsidRPr="00A04A42" w:rsidRDefault="000B678F" w:rsidP="00A04A42">
            <w:pPr>
              <w:rPr>
                <w:rFonts w:ascii="Arial Narrow" w:hAnsi="Arial Narrow"/>
                <w:b/>
                <w:i/>
                <w:sz w:val="22"/>
                <w:szCs w:val="22"/>
                <w:lang w:eastAsia="zh-CN"/>
              </w:rPr>
            </w:pPr>
            <w:r w:rsidRPr="00A04A42">
              <w:rPr>
                <w:rFonts w:ascii="Arial Narrow" w:hAnsi="Arial Narrow"/>
                <w:b/>
                <w:sz w:val="22"/>
                <w:szCs w:val="22"/>
              </w:rPr>
              <w:t>Moot Room</w:t>
            </w:r>
          </w:p>
        </w:tc>
        <w:tc>
          <w:tcPr>
            <w:tcW w:w="4678" w:type="dxa"/>
            <w:gridSpan w:val="3"/>
            <w:tcBorders>
              <w:bottom w:val="single" w:sz="4" w:space="0" w:color="auto"/>
            </w:tcBorders>
            <w:shd w:val="clear" w:color="auto" w:fill="auto"/>
            <w:tcMar>
              <w:left w:w="57" w:type="dxa"/>
              <w:right w:w="57" w:type="dxa"/>
            </w:tcMar>
          </w:tcPr>
          <w:p w:rsidR="000B678F" w:rsidRPr="00A04A42" w:rsidRDefault="000B678F" w:rsidP="00A04A42">
            <w:pPr>
              <w:jc w:val="center"/>
              <w:rPr>
                <w:rFonts w:ascii="Arial Narrow" w:hAnsi="Arial Narrow"/>
                <w:b/>
                <w:sz w:val="22"/>
                <w:szCs w:val="22"/>
                <w:lang w:eastAsia="zh-CN"/>
              </w:rPr>
            </w:pPr>
            <w:r w:rsidRPr="00A04A42">
              <w:rPr>
                <w:rFonts w:ascii="Arial Narrow" w:hAnsi="Arial Narrow"/>
                <w:b/>
                <w:sz w:val="22"/>
                <w:szCs w:val="22"/>
                <w:lang w:eastAsia="zh-CN"/>
              </w:rPr>
              <w:t>A</w:t>
            </w:r>
          </w:p>
        </w:tc>
        <w:tc>
          <w:tcPr>
            <w:tcW w:w="1559" w:type="dxa"/>
            <w:gridSpan w:val="2"/>
            <w:tcBorders>
              <w:top w:val="nil"/>
              <w:bottom w:val="nil"/>
              <w:right w:val="nil"/>
            </w:tcBorders>
            <w:shd w:val="clear" w:color="auto" w:fill="auto"/>
            <w:tcMar>
              <w:left w:w="57" w:type="dxa"/>
              <w:right w:w="57" w:type="dxa"/>
            </w:tcMar>
          </w:tcPr>
          <w:p w:rsidR="000B678F" w:rsidRPr="00A04A42" w:rsidRDefault="000B678F" w:rsidP="00A04A42">
            <w:pPr>
              <w:jc w:val="center"/>
              <w:rPr>
                <w:rFonts w:ascii="Arial Narrow" w:hAnsi="Arial Narrow"/>
                <w:b/>
                <w:sz w:val="22"/>
                <w:szCs w:val="22"/>
                <w:lang w:eastAsia="zh-CN"/>
              </w:rPr>
            </w:pPr>
          </w:p>
        </w:tc>
        <w:tc>
          <w:tcPr>
            <w:tcW w:w="1560" w:type="dxa"/>
            <w:gridSpan w:val="2"/>
            <w:tcBorders>
              <w:top w:val="nil"/>
              <w:left w:val="nil"/>
              <w:bottom w:val="nil"/>
              <w:right w:val="nil"/>
            </w:tcBorders>
            <w:shd w:val="clear" w:color="auto" w:fill="auto"/>
            <w:tcMar>
              <w:left w:w="57" w:type="dxa"/>
              <w:right w:w="57" w:type="dxa"/>
            </w:tcMar>
          </w:tcPr>
          <w:p w:rsidR="000B678F" w:rsidRPr="00A04A42" w:rsidRDefault="000B678F" w:rsidP="00A04A42">
            <w:pPr>
              <w:jc w:val="center"/>
              <w:rPr>
                <w:rFonts w:ascii="Arial Narrow" w:hAnsi="Arial Narrow"/>
                <w:b/>
                <w:sz w:val="22"/>
                <w:szCs w:val="22"/>
                <w:lang w:eastAsia="zh-CN"/>
              </w:rPr>
            </w:pPr>
          </w:p>
        </w:tc>
        <w:tc>
          <w:tcPr>
            <w:tcW w:w="1559" w:type="dxa"/>
            <w:gridSpan w:val="2"/>
            <w:tcBorders>
              <w:top w:val="nil"/>
              <w:left w:val="nil"/>
              <w:bottom w:val="nil"/>
              <w:right w:val="nil"/>
            </w:tcBorders>
            <w:shd w:val="clear" w:color="auto" w:fill="auto"/>
            <w:tcMar>
              <w:left w:w="57" w:type="dxa"/>
              <w:right w:w="57" w:type="dxa"/>
            </w:tcMar>
          </w:tcPr>
          <w:p w:rsidR="000B678F" w:rsidRPr="00A04A42" w:rsidRDefault="000B678F" w:rsidP="00A04A42">
            <w:pPr>
              <w:jc w:val="center"/>
              <w:rPr>
                <w:rFonts w:ascii="Arial Narrow" w:hAnsi="Arial Narrow"/>
                <w:b/>
                <w:sz w:val="22"/>
                <w:szCs w:val="22"/>
                <w:lang w:eastAsia="zh-CN"/>
              </w:rPr>
            </w:pPr>
          </w:p>
        </w:tc>
      </w:tr>
      <w:tr w:rsidR="000B678F" w:rsidRPr="00A04A42" w:rsidTr="00304A34">
        <w:trPr>
          <w:gridAfter w:val="1"/>
          <w:wAfter w:w="11" w:type="dxa"/>
        </w:trPr>
        <w:tc>
          <w:tcPr>
            <w:tcW w:w="1617" w:type="dxa"/>
            <w:shd w:val="clear" w:color="auto" w:fill="auto"/>
          </w:tcPr>
          <w:p w:rsidR="000B678F" w:rsidRPr="00304A34" w:rsidRDefault="00304A34" w:rsidP="00304A34">
            <w:pPr>
              <w:rPr>
                <w:rFonts w:ascii="Arial Narrow" w:hAnsi="Arial Narrow"/>
                <w:sz w:val="20"/>
                <w:szCs w:val="22"/>
              </w:rPr>
            </w:pPr>
            <w:r w:rsidRPr="00304A34">
              <w:rPr>
                <w:rFonts w:ascii="Arial Narrow" w:hAnsi="Arial Narrow"/>
                <w:sz w:val="20"/>
                <w:szCs w:val="22"/>
                <w:lang w:eastAsia="zh-CN"/>
              </w:rPr>
              <w:t>0</w:t>
            </w:r>
            <w:r w:rsidR="000B678F" w:rsidRPr="00304A34">
              <w:rPr>
                <w:rFonts w:ascii="Arial Narrow" w:hAnsi="Arial Narrow"/>
                <w:sz w:val="20"/>
                <w:szCs w:val="22"/>
                <w:lang w:eastAsia="zh-CN"/>
              </w:rPr>
              <w:t>1</w:t>
            </w:r>
            <w:r w:rsidR="000B678F" w:rsidRPr="00304A34">
              <w:rPr>
                <w:rFonts w:ascii="Arial Narrow" w:hAnsi="Arial Narrow"/>
                <w:sz w:val="20"/>
                <w:szCs w:val="22"/>
              </w:rPr>
              <w:t>:30pm</w:t>
            </w:r>
            <w:r w:rsidRPr="00304A34">
              <w:rPr>
                <w:rFonts w:ascii="Arial Narrow" w:hAnsi="Arial Narrow"/>
                <w:sz w:val="20"/>
                <w:szCs w:val="22"/>
              </w:rPr>
              <w:t>–0</w:t>
            </w:r>
            <w:r w:rsidR="000B678F" w:rsidRPr="00304A34">
              <w:rPr>
                <w:rFonts w:ascii="Arial Narrow" w:hAnsi="Arial Narrow"/>
                <w:sz w:val="20"/>
                <w:szCs w:val="22"/>
                <w:lang w:eastAsia="zh-CN"/>
              </w:rPr>
              <w:t>2</w:t>
            </w:r>
            <w:r w:rsidR="000B678F" w:rsidRPr="00304A34">
              <w:rPr>
                <w:rFonts w:ascii="Arial Narrow" w:hAnsi="Arial Narrow"/>
                <w:sz w:val="20"/>
                <w:szCs w:val="22"/>
              </w:rPr>
              <w:t>:00pm</w:t>
            </w:r>
          </w:p>
        </w:tc>
        <w:tc>
          <w:tcPr>
            <w:tcW w:w="4678" w:type="dxa"/>
            <w:gridSpan w:val="3"/>
            <w:shd w:val="clear" w:color="auto" w:fill="auto"/>
            <w:tcMar>
              <w:left w:w="57" w:type="dxa"/>
              <w:right w:w="0" w:type="dxa"/>
            </w:tcMar>
          </w:tcPr>
          <w:p w:rsidR="000B678F" w:rsidRPr="00A04A42" w:rsidRDefault="000B678F" w:rsidP="00A04A42">
            <w:pPr>
              <w:jc w:val="center"/>
              <w:rPr>
                <w:rFonts w:ascii="Calibri" w:hAnsi="Calibri"/>
                <w:b/>
                <w:i/>
                <w:u w:val="single"/>
                <w:lang w:eastAsia="zh-CN"/>
              </w:rPr>
            </w:pPr>
            <w:r w:rsidRPr="00A04A42">
              <w:rPr>
                <w:rFonts w:ascii="Arial Narrow" w:hAnsi="Arial Narrow"/>
                <w:sz w:val="22"/>
                <w:szCs w:val="22"/>
              </w:rPr>
              <w:t>Judge’s Briefing</w:t>
            </w:r>
          </w:p>
        </w:tc>
        <w:tc>
          <w:tcPr>
            <w:tcW w:w="1559" w:type="dxa"/>
            <w:gridSpan w:val="2"/>
            <w:tcBorders>
              <w:top w:val="nil"/>
              <w:bottom w:val="nil"/>
              <w:right w:val="nil"/>
            </w:tcBorders>
            <w:shd w:val="clear" w:color="auto" w:fill="auto"/>
            <w:tcMar>
              <w:left w:w="0" w:type="dxa"/>
              <w:right w:w="0" w:type="dxa"/>
            </w:tcMar>
          </w:tcPr>
          <w:p w:rsidR="000B678F" w:rsidRPr="00A04A42" w:rsidRDefault="000B678F" w:rsidP="000B678F">
            <w:pPr>
              <w:rPr>
                <w:rFonts w:ascii="Calibri" w:hAnsi="Calibri"/>
                <w:b/>
                <w:i/>
                <w:u w:val="single"/>
                <w:lang w:eastAsia="zh-CN"/>
              </w:rPr>
            </w:pPr>
          </w:p>
        </w:tc>
        <w:tc>
          <w:tcPr>
            <w:tcW w:w="1560" w:type="dxa"/>
            <w:gridSpan w:val="2"/>
            <w:tcBorders>
              <w:top w:val="nil"/>
              <w:left w:val="nil"/>
              <w:bottom w:val="nil"/>
              <w:right w:val="nil"/>
            </w:tcBorders>
            <w:shd w:val="clear" w:color="auto" w:fill="auto"/>
            <w:tcMar>
              <w:left w:w="0" w:type="dxa"/>
              <w:right w:w="0" w:type="dxa"/>
            </w:tcMar>
          </w:tcPr>
          <w:p w:rsidR="000B678F" w:rsidRPr="00A04A42" w:rsidRDefault="000B678F" w:rsidP="000B678F">
            <w:pPr>
              <w:rPr>
                <w:rFonts w:ascii="Calibri" w:hAnsi="Calibri"/>
                <w:b/>
                <w:i/>
                <w:u w:val="single"/>
                <w:lang w:eastAsia="zh-CN"/>
              </w:rPr>
            </w:pPr>
          </w:p>
        </w:tc>
        <w:tc>
          <w:tcPr>
            <w:tcW w:w="1559" w:type="dxa"/>
            <w:gridSpan w:val="2"/>
            <w:tcBorders>
              <w:top w:val="nil"/>
              <w:left w:val="nil"/>
              <w:bottom w:val="nil"/>
              <w:right w:val="nil"/>
            </w:tcBorders>
            <w:shd w:val="clear" w:color="auto" w:fill="auto"/>
            <w:tcMar>
              <w:left w:w="0" w:type="dxa"/>
              <w:right w:w="0" w:type="dxa"/>
            </w:tcMar>
          </w:tcPr>
          <w:p w:rsidR="000B678F" w:rsidRPr="00A04A42" w:rsidRDefault="000B678F" w:rsidP="000B678F">
            <w:pPr>
              <w:rPr>
                <w:rFonts w:ascii="Calibri" w:hAnsi="Calibri"/>
                <w:b/>
                <w:i/>
                <w:u w:val="single"/>
                <w:lang w:eastAsia="zh-CN"/>
              </w:rPr>
            </w:pPr>
          </w:p>
        </w:tc>
      </w:tr>
      <w:tr w:rsidR="000B678F" w:rsidRPr="00A04A42" w:rsidTr="00304A34">
        <w:trPr>
          <w:gridAfter w:val="1"/>
          <w:wAfter w:w="11" w:type="dxa"/>
        </w:trPr>
        <w:tc>
          <w:tcPr>
            <w:tcW w:w="1617" w:type="dxa"/>
            <w:shd w:val="clear" w:color="auto" w:fill="auto"/>
          </w:tcPr>
          <w:p w:rsidR="000B678F" w:rsidRPr="00304A34" w:rsidRDefault="00304A34" w:rsidP="00304A34">
            <w:pPr>
              <w:rPr>
                <w:rFonts w:ascii="Arial Narrow" w:hAnsi="Arial Narrow"/>
                <w:sz w:val="20"/>
                <w:szCs w:val="22"/>
              </w:rPr>
            </w:pPr>
            <w:r w:rsidRPr="00304A34">
              <w:rPr>
                <w:rFonts w:ascii="Arial Narrow" w:hAnsi="Arial Narrow"/>
                <w:sz w:val="20"/>
                <w:szCs w:val="22"/>
                <w:lang w:eastAsia="zh-CN"/>
              </w:rPr>
              <w:t>0</w:t>
            </w:r>
            <w:r w:rsidR="000B678F" w:rsidRPr="00304A34">
              <w:rPr>
                <w:rFonts w:ascii="Arial Narrow" w:hAnsi="Arial Narrow"/>
                <w:sz w:val="20"/>
                <w:szCs w:val="22"/>
                <w:lang w:eastAsia="zh-CN"/>
              </w:rPr>
              <w:t>2</w:t>
            </w:r>
            <w:r w:rsidR="000B678F" w:rsidRPr="00304A34">
              <w:rPr>
                <w:rFonts w:ascii="Arial Narrow" w:hAnsi="Arial Narrow"/>
                <w:sz w:val="20"/>
                <w:szCs w:val="22"/>
              </w:rPr>
              <w:t>:00pm</w:t>
            </w:r>
            <w:r w:rsidRPr="00304A34">
              <w:rPr>
                <w:rFonts w:ascii="Arial Narrow" w:hAnsi="Arial Narrow"/>
                <w:sz w:val="20"/>
                <w:szCs w:val="22"/>
              </w:rPr>
              <w:t>–0</w:t>
            </w:r>
            <w:r w:rsidR="000B678F" w:rsidRPr="00304A34">
              <w:rPr>
                <w:rFonts w:ascii="Arial Narrow" w:hAnsi="Arial Narrow"/>
                <w:sz w:val="20"/>
                <w:szCs w:val="22"/>
                <w:lang w:eastAsia="zh-CN"/>
              </w:rPr>
              <w:t>4</w:t>
            </w:r>
            <w:r w:rsidR="000B678F" w:rsidRPr="00304A34">
              <w:rPr>
                <w:rFonts w:ascii="Arial Narrow" w:hAnsi="Arial Narrow"/>
                <w:sz w:val="20"/>
                <w:szCs w:val="22"/>
              </w:rPr>
              <w:t>:00pm</w:t>
            </w:r>
          </w:p>
        </w:tc>
        <w:tc>
          <w:tcPr>
            <w:tcW w:w="4678" w:type="dxa"/>
            <w:gridSpan w:val="3"/>
            <w:shd w:val="clear" w:color="auto" w:fill="auto"/>
            <w:tcMar>
              <w:left w:w="0" w:type="dxa"/>
              <w:right w:w="0" w:type="dxa"/>
            </w:tcMar>
          </w:tcPr>
          <w:p w:rsidR="000B678F" w:rsidRPr="00A04A42" w:rsidRDefault="000B678F" w:rsidP="00A04A42">
            <w:pPr>
              <w:jc w:val="center"/>
              <w:rPr>
                <w:rFonts w:ascii="Arial Narrow" w:hAnsi="Arial Narrow"/>
                <w:sz w:val="22"/>
                <w:szCs w:val="22"/>
              </w:rPr>
            </w:pPr>
            <w:r w:rsidRPr="00A04A42">
              <w:rPr>
                <w:rFonts w:ascii="Arial Narrow" w:hAnsi="Arial Narrow"/>
                <w:sz w:val="22"/>
                <w:szCs w:val="22"/>
              </w:rPr>
              <w:t>Team mooting as Claimant</w:t>
            </w:r>
          </w:p>
          <w:p w:rsidR="000B678F" w:rsidRPr="00A04A42" w:rsidRDefault="000B678F" w:rsidP="00A04A42">
            <w:pPr>
              <w:jc w:val="center"/>
              <w:rPr>
                <w:rFonts w:ascii="Arial Narrow" w:hAnsi="Arial Narrow"/>
                <w:sz w:val="22"/>
                <w:szCs w:val="22"/>
              </w:rPr>
            </w:pPr>
            <w:proofErr w:type="gramStart"/>
            <w:r w:rsidRPr="00A04A42">
              <w:rPr>
                <w:rFonts w:ascii="Arial Narrow" w:hAnsi="Arial Narrow"/>
                <w:sz w:val="22"/>
                <w:szCs w:val="22"/>
              </w:rPr>
              <w:t>v</w:t>
            </w:r>
            <w:proofErr w:type="gramEnd"/>
            <w:r w:rsidRPr="00A04A42">
              <w:rPr>
                <w:rFonts w:ascii="Arial Narrow" w:hAnsi="Arial Narrow"/>
                <w:sz w:val="22"/>
                <w:szCs w:val="22"/>
              </w:rPr>
              <w:t>.</w:t>
            </w:r>
          </w:p>
          <w:p w:rsidR="000B678F" w:rsidRPr="00A04A42" w:rsidRDefault="000B678F" w:rsidP="00A04A42">
            <w:pPr>
              <w:jc w:val="center"/>
              <w:rPr>
                <w:rFonts w:ascii="Calibri" w:hAnsi="Calibri"/>
                <w:b/>
                <w:i/>
                <w:u w:val="single"/>
                <w:lang w:eastAsia="zh-CN"/>
              </w:rPr>
            </w:pPr>
            <w:r w:rsidRPr="00A04A42">
              <w:rPr>
                <w:rFonts w:ascii="Arial Narrow" w:hAnsi="Arial Narrow"/>
                <w:sz w:val="22"/>
                <w:szCs w:val="22"/>
              </w:rPr>
              <w:t>Team mooting as Respondent</w:t>
            </w:r>
          </w:p>
        </w:tc>
        <w:tc>
          <w:tcPr>
            <w:tcW w:w="1559" w:type="dxa"/>
            <w:gridSpan w:val="2"/>
            <w:tcBorders>
              <w:top w:val="nil"/>
              <w:bottom w:val="nil"/>
              <w:right w:val="nil"/>
            </w:tcBorders>
            <w:shd w:val="clear" w:color="auto" w:fill="auto"/>
            <w:tcMar>
              <w:left w:w="0" w:type="dxa"/>
              <w:right w:w="0" w:type="dxa"/>
            </w:tcMar>
          </w:tcPr>
          <w:p w:rsidR="000B678F" w:rsidRPr="00A04A42" w:rsidRDefault="000B678F" w:rsidP="000B678F">
            <w:pPr>
              <w:rPr>
                <w:rFonts w:ascii="Calibri" w:hAnsi="Calibri"/>
                <w:b/>
                <w:i/>
                <w:u w:val="single"/>
                <w:lang w:eastAsia="zh-CN"/>
              </w:rPr>
            </w:pPr>
          </w:p>
        </w:tc>
        <w:tc>
          <w:tcPr>
            <w:tcW w:w="1560" w:type="dxa"/>
            <w:gridSpan w:val="2"/>
            <w:tcBorders>
              <w:top w:val="nil"/>
              <w:left w:val="nil"/>
              <w:bottom w:val="nil"/>
              <w:right w:val="nil"/>
            </w:tcBorders>
            <w:shd w:val="clear" w:color="auto" w:fill="auto"/>
            <w:tcMar>
              <w:left w:w="0" w:type="dxa"/>
              <w:right w:w="0" w:type="dxa"/>
            </w:tcMar>
          </w:tcPr>
          <w:p w:rsidR="000B678F" w:rsidRPr="00A04A42" w:rsidRDefault="000B678F" w:rsidP="000B678F">
            <w:pPr>
              <w:rPr>
                <w:rFonts w:ascii="Calibri" w:hAnsi="Calibri"/>
                <w:b/>
                <w:i/>
                <w:u w:val="single"/>
                <w:lang w:eastAsia="zh-CN"/>
              </w:rPr>
            </w:pPr>
          </w:p>
        </w:tc>
        <w:tc>
          <w:tcPr>
            <w:tcW w:w="1559" w:type="dxa"/>
            <w:gridSpan w:val="2"/>
            <w:tcBorders>
              <w:top w:val="nil"/>
              <w:left w:val="nil"/>
              <w:bottom w:val="nil"/>
              <w:right w:val="nil"/>
            </w:tcBorders>
            <w:shd w:val="clear" w:color="auto" w:fill="auto"/>
            <w:tcMar>
              <w:left w:w="0" w:type="dxa"/>
              <w:right w:w="0" w:type="dxa"/>
            </w:tcMar>
          </w:tcPr>
          <w:p w:rsidR="000B678F" w:rsidRPr="00A04A42" w:rsidRDefault="000B678F" w:rsidP="000B678F">
            <w:pPr>
              <w:rPr>
                <w:rFonts w:ascii="Calibri" w:hAnsi="Calibri"/>
                <w:b/>
                <w:i/>
                <w:u w:val="single"/>
                <w:lang w:eastAsia="zh-CN"/>
              </w:rPr>
            </w:pPr>
          </w:p>
        </w:tc>
      </w:tr>
    </w:tbl>
    <w:p w:rsidR="000B678F" w:rsidRPr="00C26F09" w:rsidRDefault="000B678F" w:rsidP="000B678F">
      <w:pPr>
        <w:rPr>
          <w:rFonts w:ascii="Calibri" w:hAnsi="Calibri"/>
          <w:i/>
          <w:sz w:val="22"/>
          <w:szCs w:val="22"/>
        </w:rPr>
      </w:pPr>
      <w:r w:rsidRPr="00C26F09">
        <w:rPr>
          <w:rFonts w:ascii="Calibri" w:hAnsi="Calibri"/>
          <w:i/>
          <w:sz w:val="22"/>
          <w:szCs w:val="22"/>
        </w:rPr>
        <w:t xml:space="preserve">* In the event, at any round, the methods of breaking the tie is unsuccessful, the Competition Administrator shall determine the next best method to breaking the tie. </w:t>
      </w:r>
    </w:p>
    <w:p w:rsidR="000B678F" w:rsidRDefault="000B678F" w:rsidP="000B678F">
      <w:pPr>
        <w:rPr>
          <w:b/>
          <w:i/>
          <w:color w:val="4A442A"/>
          <w:sz w:val="22"/>
          <w:szCs w:val="22"/>
          <w:u w:val="single"/>
        </w:rPr>
      </w:pPr>
    </w:p>
    <w:p w:rsidR="00DE544D" w:rsidRDefault="00DE544D" w:rsidP="000B678F">
      <w:pPr>
        <w:tabs>
          <w:tab w:val="left" w:pos="10206"/>
        </w:tabs>
        <w:ind w:right="142"/>
        <w:jc w:val="both"/>
        <w:rPr>
          <w:rFonts w:ascii="Arial Narrow" w:hAnsi="Arial Narrow"/>
          <w:b/>
          <w:bCs/>
          <w:i/>
          <w:iCs/>
          <w:color w:val="363636"/>
          <w:u w:val="single"/>
        </w:rPr>
      </w:pPr>
    </w:p>
    <w:p w:rsidR="00DE544D" w:rsidRPr="00DE544D" w:rsidRDefault="00DE544D" w:rsidP="00DE544D">
      <w:pPr>
        <w:rPr>
          <w:rFonts w:ascii="Arial Narrow" w:hAnsi="Arial Narrow"/>
        </w:rPr>
      </w:pPr>
    </w:p>
    <w:p w:rsidR="00DE544D" w:rsidRPr="00DE544D" w:rsidRDefault="00DE544D" w:rsidP="00DE544D">
      <w:pPr>
        <w:rPr>
          <w:rFonts w:ascii="Arial Narrow" w:hAnsi="Arial Narrow"/>
        </w:rPr>
      </w:pPr>
    </w:p>
    <w:p w:rsidR="00DE544D" w:rsidRPr="00DE544D" w:rsidRDefault="00DE544D" w:rsidP="00DE544D">
      <w:pPr>
        <w:rPr>
          <w:rFonts w:ascii="Arial Narrow" w:hAnsi="Arial Narrow"/>
        </w:rPr>
      </w:pPr>
    </w:p>
    <w:p w:rsidR="00DE544D" w:rsidRPr="00DE544D" w:rsidRDefault="00DE544D" w:rsidP="00DE544D">
      <w:pPr>
        <w:rPr>
          <w:rFonts w:ascii="Arial Narrow" w:hAnsi="Arial Narrow"/>
        </w:rPr>
      </w:pPr>
    </w:p>
    <w:p w:rsidR="00DE544D" w:rsidRPr="00DE544D" w:rsidRDefault="00DE544D" w:rsidP="00DE544D">
      <w:pPr>
        <w:rPr>
          <w:rFonts w:ascii="Arial Narrow" w:hAnsi="Arial Narrow"/>
        </w:rPr>
      </w:pPr>
    </w:p>
    <w:p w:rsidR="00DE544D" w:rsidRPr="00DE544D" w:rsidRDefault="00DE544D" w:rsidP="00DE544D">
      <w:pPr>
        <w:rPr>
          <w:rFonts w:ascii="Arial Narrow" w:hAnsi="Arial Narrow"/>
        </w:rPr>
      </w:pPr>
    </w:p>
    <w:p w:rsidR="00DE544D" w:rsidRPr="00DE544D" w:rsidRDefault="00DE544D" w:rsidP="00DE544D">
      <w:pPr>
        <w:rPr>
          <w:rFonts w:ascii="Arial Narrow" w:hAnsi="Arial Narrow"/>
        </w:rPr>
      </w:pPr>
    </w:p>
    <w:p w:rsidR="00DE544D" w:rsidRPr="00DE544D" w:rsidRDefault="00DE544D" w:rsidP="00DE544D">
      <w:pPr>
        <w:rPr>
          <w:rFonts w:ascii="Arial Narrow" w:hAnsi="Arial Narrow"/>
        </w:rPr>
      </w:pPr>
    </w:p>
    <w:p w:rsidR="00DE544D" w:rsidRPr="00DE544D" w:rsidRDefault="00DE544D" w:rsidP="00DE544D">
      <w:pPr>
        <w:rPr>
          <w:rFonts w:ascii="Arial Narrow" w:hAnsi="Arial Narrow"/>
        </w:rPr>
      </w:pPr>
    </w:p>
    <w:p w:rsidR="00DE544D" w:rsidRPr="00DE544D" w:rsidRDefault="00DE544D" w:rsidP="00DE544D">
      <w:pPr>
        <w:rPr>
          <w:rFonts w:ascii="Arial Narrow" w:hAnsi="Arial Narrow"/>
        </w:rPr>
      </w:pPr>
    </w:p>
    <w:p w:rsidR="00DE544D" w:rsidRDefault="00DE544D" w:rsidP="00CF6171">
      <w:pPr>
        <w:tabs>
          <w:tab w:val="left" w:pos="10206"/>
        </w:tabs>
        <w:ind w:right="142"/>
        <w:rPr>
          <w:rFonts w:ascii="Arial Narrow" w:hAnsi="Arial Narrow"/>
        </w:rPr>
      </w:pPr>
    </w:p>
    <w:p w:rsidR="00BA62F6" w:rsidRDefault="00BA62F6" w:rsidP="00BA62F6">
      <w:pPr>
        <w:tabs>
          <w:tab w:val="left" w:pos="6194"/>
        </w:tabs>
        <w:ind w:right="142"/>
        <w:jc w:val="both"/>
        <w:rPr>
          <w:rFonts w:ascii="Arial Narrow" w:hAnsi="Arial Narrow"/>
        </w:rPr>
      </w:pPr>
      <w:r>
        <w:rPr>
          <w:rFonts w:ascii="Arial Narrow" w:hAnsi="Arial Narrow"/>
        </w:rPr>
        <w:tab/>
      </w:r>
    </w:p>
    <w:p w:rsidR="004B3853" w:rsidRDefault="004B3853" w:rsidP="000B678F">
      <w:pPr>
        <w:tabs>
          <w:tab w:val="left" w:pos="10206"/>
        </w:tabs>
        <w:ind w:right="142"/>
        <w:jc w:val="both"/>
        <w:rPr>
          <w:rFonts w:ascii="Arial Narrow" w:hAnsi="Arial Narrow"/>
        </w:rPr>
      </w:pPr>
    </w:p>
    <w:p w:rsidR="000B678F" w:rsidRPr="009B1E40" w:rsidRDefault="005759E6" w:rsidP="000B678F">
      <w:pPr>
        <w:tabs>
          <w:tab w:val="left" w:pos="10206"/>
        </w:tabs>
        <w:ind w:right="142"/>
        <w:jc w:val="both"/>
        <w:rPr>
          <w:rFonts w:ascii="Arial Narrow" w:hAnsi="Arial Narrow"/>
          <w:b/>
          <w:bCs/>
          <w:i/>
          <w:iCs/>
          <w:color w:val="363636"/>
          <w:u w:val="single"/>
        </w:rPr>
      </w:pPr>
      <w:r w:rsidRPr="004B3853">
        <w:rPr>
          <w:rFonts w:ascii="Arial Narrow" w:hAnsi="Arial Narrow"/>
        </w:rPr>
        <w:br w:type="page"/>
      </w:r>
      <w:r w:rsidR="000B678F" w:rsidRPr="009B1E40">
        <w:rPr>
          <w:rFonts w:ascii="Arial Narrow" w:hAnsi="Arial Narrow"/>
          <w:b/>
          <w:bCs/>
          <w:i/>
          <w:iCs/>
          <w:color w:val="363636"/>
          <w:u w:val="single"/>
        </w:rPr>
        <w:lastRenderedPageBreak/>
        <w:t xml:space="preserve">Progression into the </w:t>
      </w:r>
      <w:r w:rsidR="00135FC0">
        <w:rPr>
          <w:rFonts w:ascii="Arial Narrow" w:hAnsi="Arial Narrow"/>
          <w:b/>
          <w:bCs/>
          <w:i/>
          <w:iCs/>
          <w:color w:val="363636"/>
          <w:u w:val="single"/>
        </w:rPr>
        <w:t>14</w:t>
      </w:r>
      <w:r w:rsidR="00744971">
        <w:rPr>
          <w:rFonts w:ascii="Arial Narrow" w:hAnsi="Arial Narrow"/>
          <w:b/>
          <w:bCs/>
          <w:i/>
          <w:iCs/>
          <w:color w:val="363636"/>
          <w:u w:val="single"/>
        </w:rPr>
        <w:t>TH</w:t>
      </w:r>
      <w:r w:rsidR="000B678F" w:rsidRPr="009B1E40">
        <w:rPr>
          <w:rFonts w:ascii="Arial Narrow" w:hAnsi="Arial Narrow"/>
          <w:b/>
          <w:bCs/>
          <w:i/>
          <w:iCs/>
          <w:color w:val="363636"/>
          <w:u w:val="single"/>
        </w:rPr>
        <w:t xml:space="preserve"> LAWASIA International Moot Competition – International Rounds </w:t>
      </w:r>
    </w:p>
    <w:p w:rsidR="000B678F" w:rsidRPr="009B1E40" w:rsidRDefault="000B678F" w:rsidP="000B678F">
      <w:pPr>
        <w:tabs>
          <w:tab w:val="left" w:pos="10206"/>
        </w:tabs>
        <w:ind w:left="142" w:right="142"/>
        <w:jc w:val="both"/>
        <w:rPr>
          <w:rFonts w:ascii="Arial Narrow" w:hAnsi="Arial Narrow"/>
          <w:bCs/>
          <w:iCs/>
          <w:color w:val="363636"/>
          <w:sz w:val="12"/>
        </w:rPr>
      </w:pPr>
    </w:p>
    <w:p w:rsidR="000B678F" w:rsidRPr="009B1E40" w:rsidRDefault="000B678F" w:rsidP="005759E6">
      <w:pPr>
        <w:tabs>
          <w:tab w:val="left" w:pos="10490"/>
        </w:tabs>
        <w:ind w:right="-1"/>
        <w:jc w:val="both"/>
        <w:rPr>
          <w:rFonts w:ascii="Arial Narrow" w:hAnsi="Arial Narrow"/>
          <w:bCs/>
          <w:iCs/>
          <w:color w:val="363636"/>
        </w:rPr>
      </w:pPr>
      <w:r w:rsidRPr="009B1E40">
        <w:rPr>
          <w:rFonts w:ascii="Arial Narrow" w:hAnsi="Arial Narrow"/>
          <w:bCs/>
          <w:iCs/>
          <w:color w:val="363636"/>
        </w:rPr>
        <w:t>The team that wins the Final Round will be the Champion Team while the other finalist team will be the 1</w:t>
      </w:r>
      <w:r w:rsidRPr="009B1E40">
        <w:rPr>
          <w:rFonts w:ascii="Arial Narrow" w:hAnsi="Arial Narrow"/>
          <w:bCs/>
          <w:iCs/>
          <w:color w:val="363636"/>
          <w:vertAlign w:val="superscript"/>
        </w:rPr>
        <w:t>st</w:t>
      </w:r>
      <w:r w:rsidRPr="009B1E40">
        <w:rPr>
          <w:rFonts w:ascii="Arial Narrow" w:hAnsi="Arial Narrow"/>
          <w:bCs/>
          <w:iCs/>
          <w:color w:val="363636"/>
        </w:rPr>
        <w:t xml:space="preserve"> Runner-Up Team. The 2</w:t>
      </w:r>
      <w:r w:rsidRPr="009B1E40">
        <w:rPr>
          <w:rFonts w:ascii="Arial Narrow" w:hAnsi="Arial Narrow"/>
          <w:bCs/>
          <w:iCs/>
          <w:color w:val="363636"/>
          <w:vertAlign w:val="superscript"/>
        </w:rPr>
        <w:t>nd</w:t>
      </w:r>
      <w:r w:rsidRPr="009B1E40">
        <w:rPr>
          <w:rFonts w:ascii="Arial Narrow" w:hAnsi="Arial Narrow"/>
          <w:bCs/>
          <w:iCs/>
          <w:color w:val="363636"/>
        </w:rPr>
        <w:t xml:space="preserve"> Runner-Up Team and the 3</w:t>
      </w:r>
      <w:r w:rsidRPr="009B1E40">
        <w:rPr>
          <w:rFonts w:ascii="Arial Narrow" w:hAnsi="Arial Narrow"/>
          <w:bCs/>
          <w:iCs/>
          <w:color w:val="363636"/>
          <w:vertAlign w:val="superscript"/>
        </w:rPr>
        <w:t>rd</w:t>
      </w:r>
      <w:r w:rsidRPr="009B1E40">
        <w:rPr>
          <w:rFonts w:ascii="Arial Narrow" w:hAnsi="Arial Narrow"/>
          <w:bCs/>
          <w:iCs/>
          <w:color w:val="363636"/>
        </w:rPr>
        <w:t xml:space="preserve"> Runner-Up Team will be determined from the rankings in the Semi-final Rounds.</w:t>
      </w:r>
    </w:p>
    <w:p w:rsidR="000B678F" w:rsidRPr="009B1E40" w:rsidRDefault="000B678F" w:rsidP="005759E6">
      <w:pPr>
        <w:tabs>
          <w:tab w:val="left" w:pos="10490"/>
        </w:tabs>
        <w:ind w:right="-1"/>
        <w:jc w:val="both"/>
        <w:rPr>
          <w:rFonts w:ascii="Arial Narrow" w:hAnsi="Arial Narrow"/>
          <w:bCs/>
          <w:iCs/>
          <w:color w:val="363636"/>
          <w:sz w:val="12"/>
        </w:rPr>
      </w:pPr>
    </w:p>
    <w:p w:rsidR="000B678F" w:rsidRPr="009B1E40" w:rsidRDefault="000B678F" w:rsidP="005759E6">
      <w:pPr>
        <w:tabs>
          <w:tab w:val="left" w:pos="10490"/>
        </w:tabs>
        <w:ind w:right="-1"/>
        <w:jc w:val="both"/>
        <w:rPr>
          <w:rFonts w:ascii="Arial Narrow" w:hAnsi="Arial Narrow"/>
          <w:color w:val="363636"/>
        </w:rPr>
      </w:pPr>
      <w:r w:rsidRPr="009B1E40">
        <w:rPr>
          <w:rFonts w:ascii="Arial Narrow" w:hAnsi="Arial Narrow"/>
          <w:bCs/>
          <w:iCs/>
          <w:color w:val="363636"/>
        </w:rPr>
        <w:t>The</w:t>
      </w:r>
      <w:r w:rsidRPr="009B1E40">
        <w:rPr>
          <w:rFonts w:ascii="Arial Narrow" w:hAnsi="Arial Narrow"/>
          <w:b/>
          <w:bCs/>
          <w:iCs/>
          <w:color w:val="363636"/>
        </w:rPr>
        <w:t xml:space="preserve"> </w:t>
      </w:r>
      <w:r w:rsidRPr="009B1E40">
        <w:rPr>
          <w:rFonts w:ascii="Arial Narrow" w:hAnsi="Arial Narrow"/>
          <w:bCs/>
          <w:iCs/>
          <w:color w:val="363636"/>
        </w:rPr>
        <w:t>Champion Team</w:t>
      </w:r>
      <w:r w:rsidRPr="009B1E40">
        <w:rPr>
          <w:rFonts w:ascii="Arial Narrow" w:hAnsi="Arial Narrow"/>
          <w:b/>
          <w:bCs/>
          <w:iCs/>
          <w:color w:val="363636"/>
        </w:rPr>
        <w:t xml:space="preserve"> </w:t>
      </w:r>
      <w:r w:rsidRPr="009B1E40">
        <w:rPr>
          <w:rFonts w:ascii="Arial Narrow" w:hAnsi="Arial Narrow"/>
          <w:color w:val="363636"/>
        </w:rPr>
        <w:t>will represent Malaysia in the LAWASIA International Moot Competition held in the same year. The 1</w:t>
      </w:r>
      <w:r w:rsidRPr="009B1E40">
        <w:rPr>
          <w:rFonts w:ascii="Arial Narrow" w:hAnsi="Arial Narrow"/>
          <w:color w:val="363636"/>
          <w:vertAlign w:val="superscript"/>
        </w:rPr>
        <w:t>st</w:t>
      </w:r>
      <w:r w:rsidRPr="009B1E40">
        <w:rPr>
          <w:rFonts w:ascii="Arial Narrow" w:hAnsi="Arial Narrow"/>
          <w:color w:val="363636"/>
        </w:rPr>
        <w:t xml:space="preserve"> Runner-Up Team (the other team of the Final Round) will be the second team to represent Malaysia in the International Rounds provided the 1</w:t>
      </w:r>
      <w:r w:rsidRPr="00ED1F74">
        <w:rPr>
          <w:rFonts w:ascii="Arial Narrow" w:hAnsi="Arial Narrow"/>
          <w:color w:val="363636"/>
          <w:vertAlign w:val="superscript"/>
        </w:rPr>
        <w:t>st</w:t>
      </w:r>
      <w:r w:rsidRPr="009B1E40">
        <w:rPr>
          <w:rFonts w:ascii="Arial Narrow" w:hAnsi="Arial Narrow"/>
          <w:color w:val="363636"/>
        </w:rPr>
        <w:t xml:space="preserve"> Runner-Up Team is from a different institution to that of the Champion Team.</w:t>
      </w:r>
    </w:p>
    <w:p w:rsidR="000B678F" w:rsidRPr="009B1E40" w:rsidRDefault="000B678F" w:rsidP="005759E6">
      <w:pPr>
        <w:tabs>
          <w:tab w:val="left" w:pos="10490"/>
        </w:tabs>
        <w:ind w:right="-1"/>
        <w:jc w:val="both"/>
        <w:rPr>
          <w:rFonts w:ascii="Arial Narrow" w:hAnsi="Arial Narrow"/>
          <w:color w:val="363636"/>
          <w:sz w:val="12"/>
        </w:rPr>
      </w:pPr>
    </w:p>
    <w:p w:rsidR="000B678F" w:rsidRPr="009B1E40" w:rsidRDefault="000B678F" w:rsidP="005759E6">
      <w:pPr>
        <w:tabs>
          <w:tab w:val="left" w:pos="10490"/>
        </w:tabs>
        <w:ind w:right="-1"/>
        <w:jc w:val="both"/>
        <w:rPr>
          <w:rFonts w:ascii="Arial Narrow" w:hAnsi="Arial Narrow"/>
          <w:color w:val="363636"/>
        </w:rPr>
      </w:pPr>
      <w:r w:rsidRPr="009B1E40">
        <w:rPr>
          <w:rFonts w:ascii="Arial Narrow" w:hAnsi="Arial Narrow"/>
          <w:color w:val="363636"/>
        </w:rPr>
        <w:t>In the event that the 1</w:t>
      </w:r>
      <w:r w:rsidRPr="009B1E40">
        <w:rPr>
          <w:rFonts w:ascii="Arial Narrow" w:hAnsi="Arial Narrow"/>
          <w:color w:val="363636"/>
          <w:vertAlign w:val="superscript"/>
        </w:rPr>
        <w:t>st</w:t>
      </w:r>
      <w:r w:rsidRPr="009B1E40">
        <w:rPr>
          <w:rFonts w:ascii="Arial Narrow" w:hAnsi="Arial Narrow"/>
          <w:color w:val="363636"/>
        </w:rPr>
        <w:t xml:space="preserve"> Runner-Up Team is from the same institution to that of the Champion Team, the 2</w:t>
      </w:r>
      <w:r w:rsidRPr="009B1E40">
        <w:rPr>
          <w:rFonts w:ascii="Arial Narrow" w:hAnsi="Arial Narrow"/>
          <w:color w:val="363636"/>
          <w:vertAlign w:val="superscript"/>
        </w:rPr>
        <w:t>nd</w:t>
      </w:r>
      <w:r w:rsidRPr="009B1E40">
        <w:rPr>
          <w:rFonts w:ascii="Arial Narrow" w:hAnsi="Arial Narrow"/>
          <w:color w:val="363636"/>
        </w:rPr>
        <w:t xml:space="preserve"> Runner-Up will then be the second team to represent Malaysia in the International Rounds. </w:t>
      </w:r>
    </w:p>
    <w:p w:rsidR="000B678F" w:rsidRPr="009B1E40" w:rsidRDefault="000B678F" w:rsidP="005759E6">
      <w:pPr>
        <w:tabs>
          <w:tab w:val="left" w:pos="10490"/>
        </w:tabs>
        <w:ind w:right="-1"/>
        <w:jc w:val="both"/>
        <w:rPr>
          <w:rFonts w:ascii="Arial Narrow" w:hAnsi="Arial Narrow"/>
          <w:color w:val="363636"/>
          <w:sz w:val="12"/>
        </w:rPr>
      </w:pPr>
    </w:p>
    <w:p w:rsidR="000B678F" w:rsidRPr="009B1E40" w:rsidRDefault="000B678F" w:rsidP="005759E6">
      <w:pPr>
        <w:tabs>
          <w:tab w:val="left" w:pos="10490"/>
        </w:tabs>
        <w:ind w:right="-1"/>
        <w:jc w:val="both"/>
        <w:rPr>
          <w:rFonts w:ascii="Arial Narrow" w:hAnsi="Arial Narrow"/>
          <w:color w:val="363636"/>
        </w:rPr>
      </w:pPr>
      <w:r w:rsidRPr="009B1E40">
        <w:rPr>
          <w:rFonts w:ascii="Arial Narrow" w:hAnsi="Arial Narrow"/>
          <w:color w:val="363636"/>
        </w:rPr>
        <w:t>In the event that both 1</w:t>
      </w:r>
      <w:r w:rsidRPr="009B1E40">
        <w:rPr>
          <w:rFonts w:ascii="Arial Narrow" w:hAnsi="Arial Narrow"/>
          <w:color w:val="363636"/>
          <w:vertAlign w:val="superscript"/>
        </w:rPr>
        <w:t>st</w:t>
      </w:r>
      <w:r w:rsidRPr="009B1E40">
        <w:rPr>
          <w:rFonts w:ascii="Arial Narrow" w:hAnsi="Arial Narrow"/>
          <w:color w:val="363636"/>
        </w:rPr>
        <w:t xml:space="preserve"> Runner-Up and 2</w:t>
      </w:r>
      <w:r w:rsidRPr="009B1E40">
        <w:rPr>
          <w:rFonts w:ascii="Arial Narrow" w:hAnsi="Arial Narrow"/>
          <w:color w:val="363636"/>
          <w:vertAlign w:val="superscript"/>
        </w:rPr>
        <w:t>nd</w:t>
      </w:r>
      <w:r w:rsidRPr="009B1E40">
        <w:rPr>
          <w:rFonts w:ascii="Arial Narrow" w:hAnsi="Arial Narrow"/>
          <w:color w:val="363636"/>
        </w:rPr>
        <w:t xml:space="preserve"> Runner-up Teams are from the same institution to that of the Champion Team, the 3</w:t>
      </w:r>
      <w:r w:rsidRPr="009B1E40">
        <w:rPr>
          <w:rFonts w:ascii="Arial Narrow" w:hAnsi="Arial Narrow"/>
          <w:color w:val="363636"/>
          <w:vertAlign w:val="superscript"/>
        </w:rPr>
        <w:t>rd</w:t>
      </w:r>
      <w:r w:rsidRPr="009B1E40">
        <w:rPr>
          <w:rFonts w:ascii="Arial Narrow" w:hAnsi="Arial Narrow"/>
          <w:color w:val="363636"/>
        </w:rPr>
        <w:t xml:space="preserve"> Runner-Up will then be the second team to represent Malaysia in the International Rounds. </w:t>
      </w:r>
    </w:p>
    <w:p w:rsidR="000B678F" w:rsidRPr="009B1E40" w:rsidRDefault="000B678F" w:rsidP="005759E6">
      <w:pPr>
        <w:tabs>
          <w:tab w:val="left" w:pos="3574"/>
          <w:tab w:val="left" w:pos="10490"/>
        </w:tabs>
        <w:ind w:right="-1"/>
        <w:jc w:val="both"/>
        <w:rPr>
          <w:rFonts w:ascii="Arial Narrow" w:hAnsi="Arial Narrow"/>
          <w:b/>
          <w:color w:val="363636"/>
          <w:sz w:val="12"/>
        </w:rPr>
      </w:pPr>
      <w:r w:rsidRPr="009B1E40">
        <w:rPr>
          <w:rFonts w:ascii="Arial Narrow" w:hAnsi="Arial Narrow"/>
          <w:b/>
          <w:color w:val="363636"/>
          <w:sz w:val="12"/>
        </w:rPr>
        <w:tab/>
      </w:r>
    </w:p>
    <w:p w:rsidR="000B678F" w:rsidRPr="009B1E40" w:rsidRDefault="000B678F" w:rsidP="005759E6">
      <w:pPr>
        <w:tabs>
          <w:tab w:val="left" w:pos="10490"/>
        </w:tabs>
        <w:ind w:right="-1"/>
        <w:jc w:val="both"/>
        <w:rPr>
          <w:rFonts w:ascii="Arial Narrow" w:hAnsi="Arial Narrow"/>
          <w:color w:val="363636"/>
        </w:rPr>
      </w:pPr>
      <w:r w:rsidRPr="009B1E40">
        <w:rPr>
          <w:rFonts w:ascii="Arial Narrow" w:hAnsi="Arial Narrow"/>
          <w:color w:val="363636"/>
        </w:rPr>
        <w:t xml:space="preserve">The teams progressing into the International Rounds must be represented by the same members of </w:t>
      </w:r>
      <w:proofErr w:type="spellStart"/>
      <w:r w:rsidRPr="009B1E40">
        <w:rPr>
          <w:rFonts w:ascii="Arial Narrow" w:hAnsi="Arial Narrow"/>
          <w:color w:val="363636"/>
        </w:rPr>
        <w:t>mooters</w:t>
      </w:r>
      <w:proofErr w:type="spellEnd"/>
      <w:r w:rsidRPr="009B1E40">
        <w:rPr>
          <w:rFonts w:ascii="Arial Narrow" w:hAnsi="Arial Narrow"/>
          <w:color w:val="363636"/>
        </w:rPr>
        <w:t xml:space="preserve"> who participated in the National Rounds.</w:t>
      </w:r>
    </w:p>
    <w:p w:rsidR="000130A5" w:rsidRDefault="000130A5" w:rsidP="005759E6">
      <w:pPr>
        <w:tabs>
          <w:tab w:val="left" w:pos="10490"/>
        </w:tabs>
        <w:ind w:right="-1"/>
        <w:rPr>
          <w:rFonts w:ascii="Calibri" w:hAnsi="Calibri"/>
          <w:b/>
          <w:i/>
          <w:u w:val="single"/>
          <w:lang w:eastAsia="zh-CN"/>
        </w:rPr>
      </w:pPr>
    </w:p>
    <w:p w:rsidR="000130A5" w:rsidRDefault="000130A5" w:rsidP="00B850F3">
      <w:pPr>
        <w:rPr>
          <w:rFonts w:ascii="Calibri" w:hAnsi="Calibri"/>
          <w:b/>
          <w:i/>
          <w:u w:val="single"/>
          <w:lang w:eastAsia="zh-CN"/>
        </w:rPr>
      </w:pPr>
    </w:p>
    <w:p w:rsidR="000130A5" w:rsidRDefault="000130A5" w:rsidP="00B850F3">
      <w:pPr>
        <w:rPr>
          <w:rFonts w:ascii="Calibri" w:hAnsi="Calibri"/>
          <w:b/>
          <w:i/>
          <w:u w:val="single"/>
          <w:lang w:eastAsia="zh-CN"/>
        </w:rPr>
      </w:pPr>
    </w:p>
    <w:p w:rsidR="00810537" w:rsidRPr="00985B1C" w:rsidRDefault="00810537" w:rsidP="00DD32D3">
      <w:pPr>
        <w:rPr>
          <w:rFonts w:ascii="Calibri" w:hAnsi="Calibri"/>
          <w:b/>
          <w:i/>
          <w:u w:val="single"/>
          <w:lang w:eastAsia="zh-CN"/>
        </w:rPr>
      </w:pPr>
    </w:p>
    <w:p w:rsidR="008E5810" w:rsidRDefault="008E5810" w:rsidP="008E5810">
      <w:pPr>
        <w:rPr>
          <w:rFonts w:ascii="Cambria" w:hAnsi="Cambria"/>
          <w:i/>
        </w:rPr>
      </w:pPr>
    </w:p>
    <w:p w:rsidR="00DD32D3" w:rsidRDefault="00DD32D3" w:rsidP="008E5810">
      <w:pPr>
        <w:rPr>
          <w:rFonts w:ascii="Cambria" w:hAnsi="Cambria"/>
          <w:i/>
        </w:rPr>
      </w:pPr>
    </w:p>
    <w:p w:rsidR="009F38C6" w:rsidRPr="00E94541" w:rsidRDefault="009F38C6" w:rsidP="00F775CB">
      <w:pPr>
        <w:rPr>
          <w:rFonts w:ascii="Calibri" w:hAnsi="Calibri" w:cs="Calibri"/>
          <w:b/>
          <w:u w:val="single"/>
        </w:rPr>
      </w:pPr>
    </w:p>
    <w:p w:rsidR="00F775CB" w:rsidRDefault="00F775CB" w:rsidP="008E5810">
      <w:pPr>
        <w:rPr>
          <w:rFonts w:ascii="Cambria" w:hAnsi="Cambria"/>
          <w:i/>
        </w:rPr>
      </w:pPr>
    </w:p>
    <w:p w:rsidR="00566D4E" w:rsidRPr="00566D4E" w:rsidRDefault="00566D4E" w:rsidP="00566D4E">
      <w:pPr>
        <w:rPr>
          <w:vanish/>
        </w:rPr>
      </w:pPr>
    </w:p>
    <w:p w:rsidR="00585434" w:rsidRDefault="00585434" w:rsidP="00F96DA8">
      <w:pPr>
        <w:jc w:val="both"/>
        <w:rPr>
          <w:rFonts w:ascii="Cambria" w:hAnsi="Cambria"/>
          <w:b/>
          <w:i/>
          <w:color w:val="800000"/>
        </w:rPr>
      </w:pPr>
    </w:p>
    <w:p w:rsidR="00585434" w:rsidRDefault="00585434" w:rsidP="00F96DA8">
      <w:pPr>
        <w:jc w:val="both"/>
        <w:rPr>
          <w:rFonts w:ascii="Cambria" w:hAnsi="Cambria"/>
          <w:b/>
          <w:i/>
          <w:color w:val="800000"/>
        </w:rPr>
      </w:pPr>
    </w:p>
    <w:p w:rsidR="005A545E" w:rsidRDefault="007C0855" w:rsidP="00F96DA8">
      <w:pPr>
        <w:jc w:val="both"/>
        <w:rPr>
          <w:rFonts w:ascii="Cambria" w:hAnsi="Cambria"/>
          <w:b/>
          <w:i/>
          <w:color w:val="800000"/>
        </w:rPr>
      </w:pPr>
      <w:r>
        <w:rPr>
          <w:rFonts w:ascii="Cambria" w:hAnsi="Cambria"/>
          <w:b/>
          <w:i/>
          <w:color w:val="800000"/>
        </w:rPr>
        <w:t xml:space="preserve"> </w:t>
      </w:r>
    </w:p>
    <w:p w:rsidR="005759E6" w:rsidRPr="002E074E" w:rsidRDefault="005759E6" w:rsidP="005759E6">
      <w:pPr>
        <w:ind w:left="426" w:right="567"/>
        <w:jc w:val="center"/>
        <w:rPr>
          <w:rFonts w:ascii="Bookman Old Style" w:hAnsi="Bookman Old Style"/>
          <w:color w:val="404040"/>
          <w:sz w:val="22"/>
          <w:szCs w:val="22"/>
        </w:rPr>
      </w:pPr>
    </w:p>
    <w:p w:rsidR="00BC6B68" w:rsidRDefault="00BC6B68" w:rsidP="005759E6">
      <w:pPr>
        <w:jc w:val="center"/>
        <w:rPr>
          <w:rFonts w:ascii="Cambria" w:hAnsi="Cambria"/>
          <w:b/>
          <w:i/>
          <w:color w:val="800000"/>
        </w:rPr>
      </w:pPr>
    </w:p>
    <w:p w:rsidR="00BC6B68" w:rsidRPr="00BC6B68" w:rsidRDefault="00BC6B68" w:rsidP="00BC6B68">
      <w:pPr>
        <w:rPr>
          <w:rFonts w:ascii="Cambria" w:hAnsi="Cambria"/>
        </w:rPr>
      </w:pPr>
    </w:p>
    <w:p w:rsidR="00BC6B68" w:rsidRPr="00BC6B68" w:rsidRDefault="00BC6B68" w:rsidP="00BC6B68">
      <w:pPr>
        <w:rPr>
          <w:rFonts w:ascii="Cambria" w:hAnsi="Cambria"/>
        </w:rPr>
      </w:pPr>
    </w:p>
    <w:p w:rsidR="00BC6B68" w:rsidRPr="00BC6B68" w:rsidRDefault="00BC6B68" w:rsidP="00BC6B68">
      <w:pPr>
        <w:rPr>
          <w:rFonts w:ascii="Cambria" w:hAnsi="Cambria"/>
        </w:rPr>
      </w:pPr>
    </w:p>
    <w:p w:rsidR="00BC6B68" w:rsidRPr="00BC6B68" w:rsidRDefault="00BC6B68" w:rsidP="00BC6B68">
      <w:pPr>
        <w:rPr>
          <w:rFonts w:ascii="Cambria" w:hAnsi="Cambria"/>
        </w:rPr>
      </w:pPr>
    </w:p>
    <w:p w:rsidR="00BC6B68" w:rsidRPr="00BC6B68" w:rsidRDefault="00BC6B68" w:rsidP="00BC6B68">
      <w:pPr>
        <w:rPr>
          <w:rFonts w:ascii="Cambria" w:hAnsi="Cambria"/>
        </w:rPr>
      </w:pPr>
    </w:p>
    <w:p w:rsidR="00BC6B68" w:rsidRPr="00BC6B68" w:rsidRDefault="00BC6B68" w:rsidP="00BC6B68">
      <w:pPr>
        <w:rPr>
          <w:rFonts w:ascii="Cambria" w:hAnsi="Cambria"/>
        </w:rPr>
      </w:pPr>
    </w:p>
    <w:p w:rsidR="00BC6B68" w:rsidRPr="00BC6B68" w:rsidRDefault="00BC6B68" w:rsidP="00BC6B68">
      <w:pPr>
        <w:rPr>
          <w:rFonts w:ascii="Cambria" w:hAnsi="Cambria"/>
        </w:rPr>
      </w:pPr>
    </w:p>
    <w:p w:rsidR="00BC6B68" w:rsidRPr="00BC6B68" w:rsidRDefault="00BC6B68" w:rsidP="00BC6B68">
      <w:pPr>
        <w:rPr>
          <w:rFonts w:ascii="Cambria" w:hAnsi="Cambria"/>
        </w:rPr>
      </w:pPr>
    </w:p>
    <w:p w:rsidR="00BC6B68" w:rsidRPr="00BC6B68" w:rsidRDefault="00BC6B68" w:rsidP="00BC6B68">
      <w:pPr>
        <w:rPr>
          <w:rFonts w:ascii="Cambria" w:hAnsi="Cambria"/>
        </w:rPr>
      </w:pPr>
    </w:p>
    <w:p w:rsidR="00BC6B68" w:rsidRPr="00BC6B68" w:rsidRDefault="00BC6B68" w:rsidP="00BC6B68">
      <w:pPr>
        <w:rPr>
          <w:rFonts w:ascii="Cambria" w:hAnsi="Cambria"/>
        </w:rPr>
      </w:pPr>
    </w:p>
    <w:p w:rsidR="00BC6B68" w:rsidRPr="00BC6B68" w:rsidRDefault="00BC6B68" w:rsidP="00BC6B68">
      <w:pPr>
        <w:rPr>
          <w:rFonts w:ascii="Cambria" w:hAnsi="Cambria"/>
        </w:rPr>
      </w:pPr>
    </w:p>
    <w:p w:rsidR="00BC6B68" w:rsidRPr="00BC6B68" w:rsidRDefault="00BC6B68" w:rsidP="00BC6B68">
      <w:pPr>
        <w:rPr>
          <w:rFonts w:ascii="Cambria" w:hAnsi="Cambria"/>
        </w:rPr>
      </w:pPr>
    </w:p>
    <w:p w:rsidR="00BC6B68" w:rsidRPr="00BC6B68" w:rsidRDefault="00BC6B68" w:rsidP="00BC6B68">
      <w:pPr>
        <w:rPr>
          <w:rFonts w:ascii="Cambria" w:hAnsi="Cambria"/>
        </w:rPr>
      </w:pPr>
    </w:p>
    <w:p w:rsidR="00BC6B68" w:rsidRPr="00BC6B68" w:rsidRDefault="00BC6B68" w:rsidP="00BC6B68">
      <w:pPr>
        <w:rPr>
          <w:rFonts w:ascii="Cambria" w:hAnsi="Cambria"/>
        </w:rPr>
      </w:pPr>
    </w:p>
    <w:p w:rsidR="00BC6B68" w:rsidRPr="00BC6B68" w:rsidRDefault="00BC6B68" w:rsidP="00BC6B68">
      <w:pPr>
        <w:rPr>
          <w:rFonts w:ascii="Cambria" w:hAnsi="Cambria"/>
        </w:rPr>
      </w:pPr>
    </w:p>
    <w:p w:rsidR="00BC6B68" w:rsidRPr="00BC6B68" w:rsidRDefault="00BC6B68" w:rsidP="00BC6B68">
      <w:pPr>
        <w:rPr>
          <w:rFonts w:ascii="Cambria" w:hAnsi="Cambria"/>
        </w:rPr>
      </w:pPr>
    </w:p>
    <w:p w:rsidR="00BC6B68" w:rsidRPr="00BC6B68" w:rsidRDefault="00BC6B68" w:rsidP="00BC6B68">
      <w:pPr>
        <w:rPr>
          <w:rFonts w:ascii="Cambria" w:hAnsi="Cambria"/>
        </w:rPr>
      </w:pPr>
    </w:p>
    <w:p w:rsidR="00BC6B68" w:rsidRPr="00BC6B68" w:rsidRDefault="00BC6B68" w:rsidP="00BC6B68">
      <w:pPr>
        <w:rPr>
          <w:rFonts w:ascii="Cambria" w:hAnsi="Cambria"/>
        </w:rPr>
      </w:pPr>
    </w:p>
    <w:p w:rsidR="00BC6B68" w:rsidRPr="00BC6B68" w:rsidRDefault="00BC6B68" w:rsidP="00BC6B68">
      <w:pPr>
        <w:rPr>
          <w:rFonts w:ascii="Cambria" w:hAnsi="Cambria"/>
        </w:rPr>
      </w:pPr>
    </w:p>
    <w:p w:rsidR="00BC6B68" w:rsidRPr="00BC6B68" w:rsidRDefault="00BC6B68" w:rsidP="00BC6B68">
      <w:pPr>
        <w:rPr>
          <w:rFonts w:ascii="Cambria" w:hAnsi="Cambria"/>
        </w:rPr>
      </w:pPr>
    </w:p>
    <w:p w:rsidR="00BC6B68" w:rsidRPr="00BC6B68" w:rsidRDefault="00BC6B68" w:rsidP="00BC6B68">
      <w:pPr>
        <w:rPr>
          <w:rFonts w:ascii="Cambria" w:hAnsi="Cambria"/>
        </w:rPr>
      </w:pPr>
    </w:p>
    <w:p w:rsidR="00BC6B68" w:rsidRPr="00BC6B68" w:rsidRDefault="00BC6B68" w:rsidP="00BC6B68">
      <w:pPr>
        <w:rPr>
          <w:rFonts w:ascii="Cambria" w:hAnsi="Cambria"/>
        </w:rPr>
      </w:pPr>
    </w:p>
    <w:p w:rsidR="00BC6B68" w:rsidRPr="00BC6B68" w:rsidRDefault="00BC6B68" w:rsidP="00BC6B68">
      <w:pPr>
        <w:rPr>
          <w:rFonts w:ascii="Cambria" w:hAnsi="Cambria"/>
        </w:rPr>
      </w:pPr>
    </w:p>
    <w:p w:rsidR="00585434" w:rsidRPr="00BC6B68" w:rsidRDefault="00BC6B68" w:rsidP="00BC6B68">
      <w:pPr>
        <w:tabs>
          <w:tab w:val="left" w:pos="6130"/>
        </w:tabs>
        <w:rPr>
          <w:rFonts w:ascii="Cambria" w:hAnsi="Cambria"/>
        </w:rPr>
      </w:pPr>
      <w:r>
        <w:rPr>
          <w:rFonts w:ascii="Cambria" w:hAnsi="Cambria"/>
        </w:rPr>
        <w:tab/>
      </w:r>
    </w:p>
    <w:sectPr w:rsidR="00585434" w:rsidRPr="00BC6B68" w:rsidSect="00304A34">
      <w:footerReference w:type="default" r:id="rId14"/>
      <w:footerReference w:type="first" r:id="rId15"/>
      <w:pgSz w:w="11907" w:h="16839" w:code="9"/>
      <w:pgMar w:top="964" w:right="425" w:bottom="902" w:left="709" w:header="720" w:footer="895"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22C" w:rsidRDefault="00B1222C" w:rsidP="002D16D5">
      <w:r>
        <w:separator/>
      </w:r>
    </w:p>
  </w:endnote>
  <w:endnote w:type="continuationSeparator" w:id="0">
    <w:p w:rsidR="00B1222C" w:rsidRDefault="00B1222C" w:rsidP="002D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DA0" w:rsidRPr="00744971" w:rsidRDefault="00F01B9D" w:rsidP="00744971">
    <w:pPr>
      <w:pStyle w:val="Footer"/>
      <w:tabs>
        <w:tab w:val="clear" w:pos="9360"/>
        <w:tab w:val="right" w:pos="10490"/>
      </w:tabs>
      <w:rPr>
        <w:sz w:val="18"/>
        <w:szCs w:val="18"/>
      </w:rPr>
    </w:pPr>
    <w:r>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669" w:rsidRDefault="004B3853">
    <w:pPr>
      <w:pStyle w:val="Footer"/>
    </w:pPr>
    <w:r>
      <w:rPr>
        <w:sz w:val="18"/>
        <w:szCs w:val="18"/>
      </w:rPr>
      <w:t>14</w:t>
    </w:r>
    <w:r w:rsidR="00744971">
      <w:rPr>
        <w:sz w:val="18"/>
        <w:szCs w:val="18"/>
      </w:rPr>
      <w:t>TH</w:t>
    </w:r>
    <w:r w:rsidR="00C74669" w:rsidRPr="009F5FCC">
      <w:rPr>
        <w:sz w:val="18"/>
        <w:szCs w:val="18"/>
      </w:rPr>
      <w:t xml:space="preserve"> LAWASIA International Moot, Schedule for </w:t>
    </w:r>
    <w:r w:rsidR="00C74669">
      <w:rPr>
        <w:sz w:val="18"/>
        <w:szCs w:val="18"/>
      </w:rPr>
      <w:t>National</w:t>
    </w:r>
    <w:r w:rsidR="00C74669" w:rsidRPr="009F5FCC">
      <w:rPr>
        <w:sz w:val="18"/>
        <w:szCs w:val="18"/>
      </w:rPr>
      <w:t xml:space="preserve"> Rounds [Version: </w:t>
    </w:r>
    <w:r w:rsidR="00225735">
      <w:rPr>
        <w:sz w:val="18"/>
        <w:szCs w:val="18"/>
      </w:rPr>
      <w:t>31</w:t>
    </w:r>
    <w:r w:rsidR="00BA62F6">
      <w:rPr>
        <w:sz w:val="18"/>
        <w:szCs w:val="18"/>
      </w:rPr>
      <w:t xml:space="preserve"> May 2019</w:t>
    </w:r>
    <w:r w:rsidR="00C74669" w:rsidRPr="009F5FCC">
      <w:rPr>
        <w:sz w:val="18"/>
        <w:szCs w:val="18"/>
      </w:rPr>
      <w:t>]</w:t>
    </w:r>
    <w:r w:rsidR="00C74669">
      <w:rPr>
        <w:sz w:val="18"/>
        <w:szCs w:val="18"/>
      </w:rPr>
      <w:t xml:space="preserve">         </w:t>
    </w:r>
    <w:r w:rsidR="00C74669">
      <w:rPr>
        <w:sz w:val="18"/>
        <w:szCs w:val="18"/>
      </w:rPr>
      <w:tab/>
    </w:r>
    <w:r w:rsidR="00C74669">
      <w:rPr>
        <w:sz w:val="18"/>
        <w:szCs w:val="18"/>
      </w:rPr>
      <w:tab/>
    </w:r>
    <w:r w:rsidR="00C74669">
      <w:rPr>
        <w:sz w:val="18"/>
        <w:szCs w:val="18"/>
      </w:rPr>
      <w:tab/>
    </w:r>
    <w:r w:rsidR="00C74669">
      <w:rPr>
        <w:sz w:val="18"/>
        <w:szCs w:val="18"/>
      </w:rPr>
      <w:tab/>
    </w:r>
    <w:r w:rsidR="00C74669">
      <w:rPr>
        <w:sz w:val="18"/>
        <w:szCs w:val="18"/>
      </w:rPr>
      <w:tab/>
    </w:r>
    <w:r w:rsidR="00C74669">
      <w:rPr>
        <w:sz w:val="18"/>
        <w:szCs w:val="18"/>
      </w:rPr>
      <w:tab/>
    </w:r>
    <w:r w:rsidR="00DE544D">
      <w:rPr>
        <w:sz w:val="18"/>
        <w:szCs w:val="18"/>
      </w:rPr>
      <w:tab/>
    </w:r>
    <w:r w:rsidR="00C74669">
      <w:rPr>
        <w:sz w:val="18"/>
        <w:szCs w:val="18"/>
      </w:rPr>
      <w:tab/>
      <w:t xml:space="preserve">          Page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71" w:rsidRPr="00744971" w:rsidRDefault="007F6F4F" w:rsidP="00744971">
    <w:pPr>
      <w:pStyle w:val="Footer"/>
      <w:tabs>
        <w:tab w:val="clear" w:pos="9360"/>
        <w:tab w:val="right" w:pos="10490"/>
      </w:tabs>
      <w:rPr>
        <w:sz w:val="18"/>
        <w:szCs w:val="18"/>
      </w:rPr>
    </w:pPr>
    <w:r>
      <w:rPr>
        <w:sz w:val="18"/>
        <w:szCs w:val="18"/>
      </w:rPr>
      <w:t>14</w:t>
    </w:r>
    <w:r w:rsidR="00744971">
      <w:rPr>
        <w:sz w:val="18"/>
        <w:szCs w:val="18"/>
      </w:rPr>
      <w:t>TH</w:t>
    </w:r>
    <w:r w:rsidR="00744971" w:rsidRPr="009F5FCC">
      <w:rPr>
        <w:sz w:val="18"/>
        <w:szCs w:val="18"/>
      </w:rPr>
      <w:t xml:space="preserve"> LAWASIA International Moot, Schedule for </w:t>
    </w:r>
    <w:r w:rsidR="00744971">
      <w:rPr>
        <w:sz w:val="18"/>
        <w:szCs w:val="18"/>
      </w:rPr>
      <w:t>National</w:t>
    </w:r>
    <w:r w:rsidR="00744971" w:rsidRPr="009F5FCC">
      <w:rPr>
        <w:sz w:val="18"/>
        <w:szCs w:val="18"/>
      </w:rPr>
      <w:t xml:space="preserve"> Rounds [Version: </w:t>
    </w:r>
    <w:r w:rsidR="00225735">
      <w:rPr>
        <w:sz w:val="18"/>
        <w:szCs w:val="18"/>
      </w:rPr>
      <w:t>31</w:t>
    </w:r>
    <w:r>
      <w:rPr>
        <w:sz w:val="18"/>
        <w:szCs w:val="18"/>
      </w:rPr>
      <w:t xml:space="preserve"> May 2019</w:t>
    </w:r>
    <w:r w:rsidR="00744971" w:rsidRPr="009F5FCC">
      <w:rPr>
        <w:sz w:val="18"/>
        <w:szCs w:val="18"/>
      </w:rPr>
      <w:t>]</w:t>
    </w:r>
    <w:r w:rsidR="00744971">
      <w:rPr>
        <w:sz w:val="18"/>
        <w:szCs w:val="18"/>
      </w:rPr>
      <w:t xml:space="preserve">     </w:t>
    </w:r>
    <w:r w:rsidR="00744971">
      <w:rPr>
        <w:sz w:val="18"/>
        <w:szCs w:val="18"/>
      </w:rPr>
      <w:tab/>
      <w:t xml:space="preserve">                Page 1</w:t>
    </w:r>
    <w:r w:rsidR="00744971">
      <w:rPr>
        <w:sz w:val="18"/>
        <w:szCs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669" w:rsidRPr="00447DA0" w:rsidRDefault="00744971" w:rsidP="00C74669">
    <w:pPr>
      <w:pStyle w:val="Footer"/>
      <w:tabs>
        <w:tab w:val="clear" w:pos="4680"/>
        <w:tab w:val="clear" w:pos="9360"/>
        <w:tab w:val="center" w:pos="5245"/>
        <w:tab w:val="left" w:pos="9639"/>
        <w:tab w:val="right" w:pos="14884"/>
      </w:tabs>
      <w:rPr>
        <w:rFonts w:ascii="Cambria" w:hAnsi="Cambria"/>
        <w:i/>
        <w:sz w:val="16"/>
        <w:szCs w:val="16"/>
      </w:rPr>
    </w:pPr>
    <w:r>
      <w:rPr>
        <w:sz w:val="18"/>
        <w:szCs w:val="18"/>
      </w:rPr>
      <w:t>1</w:t>
    </w:r>
    <w:r w:rsidR="004B3853">
      <w:rPr>
        <w:sz w:val="18"/>
        <w:szCs w:val="18"/>
      </w:rPr>
      <w:t>4</w:t>
    </w:r>
    <w:r>
      <w:rPr>
        <w:sz w:val="18"/>
        <w:szCs w:val="18"/>
      </w:rPr>
      <w:t>TH</w:t>
    </w:r>
    <w:r w:rsidR="00C74669" w:rsidRPr="009F5FCC">
      <w:rPr>
        <w:sz w:val="18"/>
        <w:szCs w:val="18"/>
      </w:rPr>
      <w:t xml:space="preserve"> LAWASIA International Moot, Schedule for </w:t>
    </w:r>
    <w:r w:rsidR="00C74669">
      <w:rPr>
        <w:sz w:val="18"/>
        <w:szCs w:val="18"/>
      </w:rPr>
      <w:t>National</w:t>
    </w:r>
    <w:r w:rsidR="00C74669" w:rsidRPr="009F5FCC">
      <w:rPr>
        <w:sz w:val="18"/>
        <w:szCs w:val="18"/>
      </w:rPr>
      <w:t xml:space="preserve"> Rounds [Version: </w:t>
    </w:r>
    <w:r w:rsidR="00225735">
      <w:rPr>
        <w:sz w:val="18"/>
        <w:szCs w:val="18"/>
      </w:rPr>
      <w:t>31</w:t>
    </w:r>
    <w:r w:rsidR="00BA62F6">
      <w:rPr>
        <w:sz w:val="18"/>
        <w:szCs w:val="18"/>
      </w:rPr>
      <w:t xml:space="preserve"> May 2019</w:t>
    </w:r>
    <w:r w:rsidR="00C74669" w:rsidRPr="009F5FCC">
      <w:rPr>
        <w:sz w:val="18"/>
        <w:szCs w:val="18"/>
      </w:rPr>
      <w:t>]</w:t>
    </w:r>
    <w:r w:rsidR="00C74669">
      <w:rPr>
        <w:sz w:val="18"/>
        <w:szCs w:val="18"/>
      </w:rPr>
      <w:tab/>
      <w:t xml:space="preserve">        Page 4</w:t>
    </w:r>
    <w:r w:rsidR="00C74669">
      <w:rPr>
        <w:sz w:val="18"/>
        <w:szCs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669" w:rsidRDefault="00744971" w:rsidP="00DE544D">
    <w:pPr>
      <w:pStyle w:val="Footer"/>
      <w:tabs>
        <w:tab w:val="clear" w:pos="9360"/>
        <w:tab w:val="right" w:pos="10773"/>
      </w:tabs>
    </w:pPr>
    <w:r>
      <w:rPr>
        <w:sz w:val="18"/>
        <w:szCs w:val="18"/>
      </w:rPr>
      <w:t>1</w:t>
    </w:r>
    <w:r w:rsidR="004B3853">
      <w:rPr>
        <w:sz w:val="18"/>
        <w:szCs w:val="18"/>
      </w:rPr>
      <w:t>4</w:t>
    </w:r>
    <w:r>
      <w:rPr>
        <w:sz w:val="18"/>
        <w:szCs w:val="18"/>
      </w:rPr>
      <w:t>TH</w:t>
    </w:r>
    <w:r w:rsidR="00C74669" w:rsidRPr="009F5FCC">
      <w:rPr>
        <w:sz w:val="18"/>
        <w:szCs w:val="18"/>
      </w:rPr>
      <w:t xml:space="preserve"> LAWASIA International Moot, Schedule for </w:t>
    </w:r>
    <w:r w:rsidR="00C74669">
      <w:rPr>
        <w:sz w:val="18"/>
        <w:szCs w:val="18"/>
      </w:rPr>
      <w:t>National</w:t>
    </w:r>
    <w:r w:rsidR="00C74669" w:rsidRPr="009F5FCC">
      <w:rPr>
        <w:sz w:val="18"/>
        <w:szCs w:val="18"/>
      </w:rPr>
      <w:t xml:space="preserve"> Rounds [Version: </w:t>
    </w:r>
    <w:r w:rsidR="00225735">
      <w:rPr>
        <w:sz w:val="18"/>
        <w:szCs w:val="18"/>
      </w:rPr>
      <w:t>31</w:t>
    </w:r>
    <w:r w:rsidR="00BA62F6">
      <w:rPr>
        <w:sz w:val="18"/>
        <w:szCs w:val="18"/>
      </w:rPr>
      <w:t xml:space="preserve"> May 2019</w:t>
    </w:r>
    <w:r w:rsidR="00C74669" w:rsidRPr="009F5FCC">
      <w:rPr>
        <w:sz w:val="18"/>
        <w:szCs w:val="18"/>
      </w:rPr>
      <w:t>]</w:t>
    </w:r>
    <w:r w:rsidR="00C74669">
      <w:rPr>
        <w:sz w:val="18"/>
        <w:szCs w:val="18"/>
      </w:rPr>
      <w:t xml:space="preserve">   </w:t>
    </w:r>
    <w:r w:rsidR="00C74669">
      <w:rPr>
        <w:sz w:val="18"/>
        <w:szCs w:val="18"/>
      </w:rPr>
      <w:tab/>
      <w:t>Page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22C" w:rsidRDefault="00B1222C" w:rsidP="002D16D5">
      <w:r>
        <w:separator/>
      </w:r>
    </w:p>
  </w:footnote>
  <w:footnote w:type="continuationSeparator" w:id="0">
    <w:p w:rsidR="00B1222C" w:rsidRDefault="00B1222C" w:rsidP="002D1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5"/>
      <w:numFmt w:val="bullet"/>
      <w:lvlText w:val=""/>
      <w:lvlJc w:val="left"/>
      <w:pPr>
        <w:tabs>
          <w:tab w:val="num" w:pos="720"/>
        </w:tabs>
        <w:ind w:left="720" w:hanging="360"/>
      </w:pPr>
      <w:rPr>
        <w:rFonts w:ascii="Symbol" w:hAnsi="Symbol" w:cs="Times New Roman"/>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3FA1364F"/>
    <w:multiLevelType w:val="hybridMultilevel"/>
    <w:tmpl w:val="8B7EC364"/>
    <w:lvl w:ilvl="0" w:tplc="44090001">
      <w:numFmt w:val="bullet"/>
      <w:lvlText w:val=""/>
      <w:lvlJc w:val="left"/>
      <w:pPr>
        <w:ind w:left="720" w:hanging="360"/>
      </w:pPr>
      <w:rPr>
        <w:rFonts w:ascii="Symbol" w:eastAsia="Times New Roman"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50F33D27"/>
    <w:multiLevelType w:val="hybridMultilevel"/>
    <w:tmpl w:val="2C064848"/>
    <w:lvl w:ilvl="0" w:tplc="1C844A92">
      <w:start w:val="5"/>
      <w:numFmt w:val="bullet"/>
      <w:lvlText w:val="-"/>
      <w:lvlJc w:val="left"/>
      <w:pPr>
        <w:ind w:left="720" w:hanging="360"/>
      </w:pPr>
      <w:rPr>
        <w:rFonts w:ascii="Times New Roman" w:eastAsia="Times New Roman"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45"/>
    <w:rsid w:val="000017F4"/>
    <w:rsid w:val="000130A5"/>
    <w:rsid w:val="00033000"/>
    <w:rsid w:val="00033BBD"/>
    <w:rsid w:val="0003795B"/>
    <w:rsid w:val="00045EB6"/>
    <w:rsid w:val="00046565"/>
    <w:rsid w:val="0006716A"/>
    <w:rsid w:val="000673F2"/>
    <w:rsid w:val="00077C82"/>
    <w:rsid w:val="00083C57"/>
    <w:rsid w:val="000919B9"/>
    <w:rsid w:val="00092871"/>
    <w:rsid w:val="000B678F"/>
    <w:rsid w:val="000C2FE1"/>
    <w:rsid w:val="000D247B"/>
    <w:rsid w:val="000E3A66"/>
    <w:rsid w:val="000E48C5"/>
    <w:rsid w:val="000F5145"/>
    <w:rsid w:val="00102E26"/>
    <w:rsid w:val="00102FAD"/>
    <w:rsid w:val="00126E09"/>
    <w:rsid w:val="00135FC0"/>
    <w:rsid w:val="00145380"/>
    <w:rsid w:val="001476D6"/>
    <w:rsid w:val="00147FA1"/>
    <w:rsid w:val="00176BCC"/>
    <w:rsid w:val="00184E2C"/>
    <w:rsid w:val="00190B42"/>
    <w:rsid w:val="00195A2E"/>
    <w:rsid w:val="001965F7"/>
    <w:rsid w:val="001A3BFD"/>
    <w:rsid w:val="001D72E5"/>
    <w:rsid w:val="001E70AE"/>
    <w:rsid w:val="001F2166"/>
    <w:rsid w:val="001F4972"/>
    <w:rsid w:val="00203117"/>
    <w:rsid w:val="00207F6A"/>
    <w:rsid w:val="00217916"/>
    <w:rsid w:val="002247CD"/>
    <w:rsid w:val="00225735"/>
    <w:rsid w:val="00234FE5"/>
    <w:rsid w:val="00242D11"/>
    <w:rsid w:val="0025742D"/>
    <w:rsid w:val="00263FD6"/>
    <w:rsid w:val="00271CD1"/>
    <w:rsid w:val="00272D0B"/>
    <w:rsid w:val="0029044F"/>
    <w:rsid w:val="0029138C"/>
    <w:rsid w:val="00293CAA"/>
    <w:rsid w:val="002B7247"/>
    <w:rsid w:val="002D16D5"/>
    <w:rsid w:val="002D3961"/>
    <w:rsid w:val="002E30EA"/>
    <w:rsid w:val="002E3CC9"/>
    <w:rsid w:val="003019C7"/>
    <w:rsid w:val="0030479C"/>
    <w:rsid w:val="00304A34"/>
    <w:rsid w:val="0031245B"/>
    <w:rsid w:val="00313C11"/>
    <w:rsid w:val="003259FB"/>
    <w:rsid w:val="003273D6"/>
    <w:rsid w:val="003302E6"/>
    <w:rsid w:val="00331979"/>
    <w:rsid w:val="003414FE"/>
    <w:rsid w:val="00345F7E"/>
    <w:rsid w:val="00347948"/>
    <w:rsid w:val="00355080"/>
    <w:rsid w:val="00363630"/>
    <w:rsid w:val="00364228"/>
    <w:rsid w:val="0037463D"/>
    <w:rsid w:val="003A221B"/>
    <w:rsid w:val="003A5BA3"/>
    <w:rsid w:val="003B1995"/>
    <w:rsid w:val="003B50C8"/>
    <w:rsid w:val="003C4D9A"/>
    <w:rsid w:val="003C77B3"/>
    <w:rsid w:val="003D06D0"/>
    <w:rsid w:val="003D725D"/>
    <w:rsid w:val="003E07D7"/>
    <w:rsid w:val="003E0C8C"/>
    <w:rsid w:val="003F2C79"/>
    <w:rsid w:val="003F4BCF"/>
    <w:rsid w:val="00403E3E"/>
    <w:rsid w:val="00405D1F"/>
    <w:rsid w:val="00435D4F"/>
    <w:rsid w:val="00440EE1"/>
    <w:rsid w:val="00445008"/>
    <w:rsid w:val="00447DA0"/>
    <w:rsid w:val="00456CC1"/>
    <w:rsid w:val="00465D1D"/>
    <w:rsid w:val="0048546E"/>
    <w:rsid w:val="0049449E"/>
    <w:rsid w:val="004A065F"/>
    <w:rsid w:val="004A0CA1"/>
    <w:rsid w:val="004A7473"/>
    <w:rsid w:val="004B3853"/>
    <w:rsid w:val="004C3765"/>
    <w:rsid w:val="004D7241"/>
    <w:rsid w:val="004E335A"/>
    <w:rsid w:val="005179F1"/>
    <w:rsid w:val="0052069C"/>
    <w:rsid w:val="00525CA6"/>
    <w:rsid w:val="005303C4"/>
    <w:rsid w:val="00540B37"/>
    <w:rsid w:val="00566D4E"/>
    <w:rsid w:val="00572B77"/>
    <w:rsid w:val="005759E6"/>
    <w:rsid w:val="0058183D"/>
    <w:rsid w:val="00585434"/>
    <w:rsid w:val="00585C87"/>
    <w:rsid w:val="00593863"/>
    <w:rsid w:val="005A545E"/>
    <w:rsid w:val="005A7971"/>
    <w:rsid w:val="005B0CF1"/>
    <w:rsid w:val="005B435C"/>
    <w:rsid w:val="005B4F3B"/>
    <w:rsid w:val="005E6E6F"/>
    <w:rsid w:val="005F48CB"/>
    <w:rsid w:val="00600BC3"/>
    <w:rsid w:val="00601607"/>
    <w:rsid w:val="006104F8"/>
    <w:rsid w:val="0061330D"/>
    <w:rsid w:val="00616102"/>
    <w:rsid w:val="00652D08"/>
    <w:rsid w:val="00662BDC"/>
    <w:rsid w:val="006643AD"/>
    <w:rsid w:val="00664CD2"/>
    <w:rsid w:val="0067162A"/>
    <w:rsid w:val="00680D23"/>
    <w:rsid w:val="006957E5"/>
    <w:rsid w:val="006B4C4D"/>
    <w:rsid w:val="006C30DD"/>
    <w:rsid w:val="006C5568"/>
    <w:rsid w:val="006C6C55"/>
    <w:rsid w:val="006D3F12"/>
    <w:rsid w:val="006E60AC"/>
    <w:rsid w:val="006E68BE"/>
    <w:rsid w:val="006F7BFE"/>
    <w:rsid w:val="00706E75"/>
    <w:rsid w:val="00711584"/>
    <w:rsid w:val="007166C0"/>
    <w:rsid w:val="00727042"/>
    <w:rsid w:val="00733D9D"/>
    <w:rsid w:val="00734F0F"/>
    <w:rsid w:val="00742ECF"/>
    <w:rsid w:val="00744971"/>
    <w:rsid w:val="00752A77"/>
    <w:rsid w:val="007628BF"/>
    <w:rsid w:val="007803DE"/>
    <w:rsid w:val="007837DE"/>
    <w:rsid w:val="007858C8"/>
    <w:rsid w:val="007A25B4"/>
    <w:rsid w:val="007B7E6B"/>
    <w:rsid w:val="007C023C"/>
    <w:rsid w:val="007C0801"/>
    <w:rsid w:val="007C0855"/>
    <w:rsid w:val="007C3C84"/>
    <w:rsid w:val="007D650F"/>
    <w:rsid w:val="007D657A"/>
    <w:rsid w:val="007E0233"/>
    <w:rsid w:val="007F3AED"/>
    <w:rsid w:val="007F6F4F"/>
    <w:rsid w:val="00810537"/>
    <w:rsid w:val="0082418F"/>
    <w:rsid w:val="008338DB"/>
    <w:rsid w:val="00857DD9"/>
    <w:rsid w:val="00875116"/>
    <w:rsid w:val="008A6A49"/>
    <w:rsid w:val="008B13EE"/>
    <w:rsid w:val="008B442B"/>
    <w:rsid w:val="008D6B77"/>
    <w:rsid w:val="008E5810"/>
    <w:rsid w:val="008F1858"/>
    <w:rsid w:val="0090126E"/>
    <w:rsid w:val="00910B45"/>
    <w:rsid w:val="009112F4"/>
    <w:rsid w:val="00926B28"/>
    <w:rsid w:val="0092791E"/>
    <w:rsid w:val="009301B4"/>
    <w:rsid w:val="00935D8F"/>
    <w:rsid w:val="009404E1"/>
    <w:rsid w:val="0095666D"/>
    <w:rsid w:val="00985B1C"/>
    <w:rsid w:val="009866D4"/>
    <w:rsid w:val="009A5086"/>
    <w:rsid w:val="009A7163"/>
    <w:rsid w:val="009B181C"/>
    <w:rsid w:val="009B1AA7"/>
    <w:rsid w:val="009C1547"/>
    <w:rsid w:val="009C59EE"/>
    <w:rsid w:val="009D2840"/>
    <w:rsid w:val="009D2D8E"/>
    <w:rsid w:val="009E151B"/>
    <w:rsid w:val="009E64DF"/>
    <w:rsid w:val="009F38C6"/>
    <w:rsid w:val="009F5FCC"/>
    <w:rsid w:val="00A01992"/>
    <w:rsid w:val="00A04A42"/>
    <w:rsid w:val="00A2723E"/>
    <w:rsid w:val="00A53C26"/>
    <w:rsid w:val="00A63ED8"/>
    <w:rsid w:val="00A7192B"/>
    <w:rsid w:val="00A81BA7"/>
    <w:rsid w:val="00A91D1C"/>
    <w:rsid w:val="00AD1F1F"/>
    <w:rsid w:val="00AE10A4"/>
    <w:rsid w:val="00AE4B3C"/>
    <w:rsid w:val="00B05EA4"/>
    <w:rsid w:val="00B07A10"/>
    <w:rsid w:val="00B1222C"/>
    <w:rsid w:val="00B25C7F"/>
    <w:rsid w:val="00B572AA"/>
    <w:rsid w:val="00B63728"/>
    <w:rsid w:val="00B725FB"/>
    <w:rsid w:val="00B850F3"/>
    <w:rsid w:val="00BA62F6"/>
    <w:rsid w:val="00BB79A9"/>
    <w:rsid w:val="00BC1E9D"/>
    <w:rsid w:val="00BC6B68"/>
    <w:rsid w:val="00BF0D22"/>
    <w:rsid w:val="00BF137D"/>
    <w:rsid w:val="00BF2024"/>
    <w:rsid w:val="00BF6388"/>
    <w:rsid w:val="00C0053B"/>
    <w:rsid w:val="00C02628"/>
    <w:rsid w:val="00C26F09"/>
    <w:rsid w:val="00C438AB"/>
    <w:rsid w:val="00C443EE"/>
    <w:rsid w:val="00C46F76"/>
    <w:rsid w:val="00C56A5E"/>
    <w:rsid w:val="00C574CD"/>
    <w:rsid w:val="00C6412D"/>
    <w:rsid w:val="00C729E2"/>
    <w:rsid w:val="00C74669"/>
    <w:rsid w:val="00C9313E"/>
    <w:rsid w:val="00C96162"/>
    <w:rsid w:val="00CA21DA"/>
    <w:rsid w:val="00CA3DA9"/>
    <w:rsid w:val="00CB0382"/>
    <w:rsid w:val="00CB193F"/>
    <w:rsid w:val="00CD38AF"/>
    <w:rsid w:val="00CF2E7C"/>
    <w:rsid w:val="00CF3868"/>
    <w:rsid w:val="00CF6171"/>
    <w:rsid w:val="00CF7117"/>
    <w:rsid w:val="00D46480"/>
    <w:rsid w:val="00D544FD"/>
    <w:rsid w:val="00D621D1"/>
    <w:rsid w:val="00D645D1"/>
    <w:rsid w:val="00D70E28"/>
    <w:rsid w:val="00D91630"/>
    <w:rsid w:val="00DA2E88"/>
    <w:rsid w:val="00DA6A45"/>
    <w:rsid w:val="00DB6004"/>
    <w:rsid w:val="00DC640D"/>
    <w:rsid w:val="00DC7964"/>
    <w:rsid w:val="00DD1CDE"/>
    <w:rsid w:val="00DD245B"/>
    <w:rsid w:val="00DD32D3"/>
    <w:rsid w:val="00DD4AF8"/>
    <w:rsid w:val="00DD4B03"/>
    <w:rsid w:val="00DE544D"/>
    <w:rsid w:val="00E107AF"/>
    <w:rsid w:val="00E370DC"/>
    <w:rsid w:val="00E44C16"/>
    <w:rsid w:val="00E47207"/>
    <w:rsid w:val="00E52C7A"/>
    <w:rsid w:val="00E5427D"/>
    <w:rsid w:val="00E66115"/>
    <w:rsid w:val="00E71CB1"/>
    <w:rsid w:val="00E72BED"/>
    <w:rsid w:val="00E72E76"/>
    <w:rsid w:val="00E75195"/>
    <w:rsid w:val="00E94541"/>
    <w:rsid w:val="00E94EED"/>
    <w:rsid w:val="00EA452C"/>
    <w:rsid w:val="00EA5DFC"/>
    <w:rsid w:val="00EE27DD"/>
    <w:rsid w:val="00F01B9D"/>
    <w:rsid w:val="00F2427F"/>
    <w:rsid w:val="00F24503"/>
    <w:rsid w:val="00F56AB9"/>
    <w:rsid w:val="00F66E97"/>
    <w:rsid w:val="00F67F00"/>
    <w:rsid w:val="00F775CB"/>
    <w:rsid w:val="00F92735"/>
    <w:rsid w:val="00F96DA8"/>
    <w:rsid w:val="00FA19DF"/>
    <w:rsid w:val="00FA35CE"/>
    <w:rsid w:val="00FC49C5"/>
    <w:rsid w:val="00FC7CD9"/>
    <w:rsid w:val="00FD2743"/>
    <w:rsid w:val="00FE3B9A"/>
    <w:rsid w:val="00FF5D0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5:chartTrackingRefBased/>
  <w15:docId w15:val="{8A2CB02B-456D-4BE3-990C-08763717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uiPriority w:val="59"/>
    <w:rsid w:val="00601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16D5"/>
    <w:pPr>
      <w:tabs>
        <w:tab w:val="center" w:pos="4680"/>
        <w:tab w:val="right" w:pos="9360"/>
      </w:tabs>
    </w:pPr>
  </w:style>
  <w:style w:type="character" w:customStyle="1" w:styleId="HeaderChar">
    <w:name w:val="Header Char"/>
    <w:link w:val="Header"/>
    <w:uiPriority w:val="99"/>
    <w:rsid w:val="002D16D5"/>
    <w:rPr>
      <w:sz w:val="24"/>
      <w:szCs w:val="24"/>
      <w:lang w:eastAsia="ar-SA"/>
    </w:rPr>
  </w:style>
  <w:style w:type="paragraph" w:styleId="Footer">
    <w:name w:val="footer"/>
    <w:basedOn w:val="Normal"/>
    <w:link w:val="FooterChar"/>
    <w:uiPriority w:val="99"/>
    <w:unhideWhenUsed/>
    <w:rsid w:val="002D16D5"/>
    <w:pPr>
      <w:tabs>
        <w:tab w:val="center" w:pos="4680"/>
        <w:tab w:val="right" w:pos="9360"/>
      </w:tabs>
    </w:pPr>
  </w:style>
  <w:style w:type="character" w:customStyle="1" w:styleId="FooterChar">
    <w:name w:val="Footer Char"/>
    <w:link w:val="Footer"/>
    <w:uiPriority w:val="99"/>
    <w:rsid w:val="002D16D5"/>
    <w:rPr>
      <w:sz w:val="24"/>
      <w:szCs w:val="24"/>
      <w:lang w:eastAsia="ar-SA"/>
    </w:rPr>
  </w:style>
  <w:style w:type="paragraph" w:customStyle="1" w:styleId="Default">
    <w:name w:val="Default"/>
    <w:basedOn w:val="Normal"/>
    <w:rsid w:val="00FD2743"/>
    <w:pPr>
      <w:suppressAutoHyphens w:val="0"/>
      <w:autoSpaceDE w:val="0"/>
      <w:autoSpaceDN w:val="0"/>
    </w:pPr>
    <w:rPr>
      <w:rFonts w:ascii="Calibri" w:eastAsia="Calibri" w:hAnsi="Calibri" w:cs="Calibri"/>
      <w:color w:val="000000"/>
      <w:lang w:val="en-MY" w:eastAsia="en-MY"/>
    </w:rPr>
  </w:style>
  <w:style w:type="paragraph" w:styleId="NoSpacing">
    <w:name w:val="No Spacing"/>
    <w:link w:val="NoSpacingChar"/>
    <w:uiPriority w:val="1"/>
    <w:qFormat/>
    <w:rsid w:val="009F5FCC"/>
    <w:rPr>
      <w:rFonts w:ascii="Calibri" w:eastAsia="MS Mincho" w:hAnsi="Calibri" w:cs="Arial"/>
      <w:sz w:val="22"/>
      <w:szCs w:val="22"/>
      <w:lang w:val="en-US" w:eastAsia="ja-JP"/>
    </w:rPr>
  </w:style>
  <w:style w:type="character" w:customStyle="1" w:styleId="NoSpacingChar">
    <w:name w:val="No Spacing Char"/>
    <w:link w:val="NoSpacing"/>
    <w:uiPriority w:val="1"/>
    <w:rsid w:val="009F5FCC"/>
    <w:rPr>
      <w:rFonts w:ascii="Calibri" w:eastAsia="MS Mincho" w:hAnsi="Calibri" w:cs="Arial"/>
      <w:sz w:val="22"/>
      <w:szCs w:val="22"/>
      <w:lang w:val="en-US" w:eastAsia="ja-JP"/>
    </w:rPr>
  </w:style>
  <w:style w:type="paragraph" w:customStyle="1" w:styleId="yiv1692211043msonormal">
    <w:name w:val="yiv1692211043msonormal"/>
    <w:basedOn w:val="Normal"/>
    <w:rsid w:val="00727042"/>
    <w:pPr>
      <w:suppressAutoHyphens w:val="0"/>
      <w:spacing w:before="100" w:beforeAutospacing="1" w:after="100" w:afterAutospacing="1"/>
    </w:pPr>
    <w:rPr>
      <w:lang w:val="en-MY"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920627">
      <w:bodyDiv w:val="1"/>
      <w:marLeft w:val="0"/>
      <w:marRight w:val="0"/>
      <w:marTop w:val="0"/>
      <w:marBottom w:val="0"/>
      <w:divBdr>
        <w:top w:val="none" w:sz="0" w:space="0" w:color="auto"/>
        <w:left w:val="none" w:sz="0" w:space="0" w:color="auto"/>
        <w:bottom w:val="none" w:sz="0" w:space="0" w:color="auto"/>
        <w:right w:val="none" w:sz="0" w:space="0" w:color="auto"/>
      </w:divBdr>
      <w:divsChild>
        <w:div w:id="966200564">
          <w:marLeft w:val="0"/>
          <w:marRight w:val="0"/>
          <w:marTop w:val="0"/>
          <w:marBottom w:val="0"/>
          <w:divBdr>
            <w:top w:val="none" w:sz="0" w:space="0" w:color="auto"/>
            <w:left w:val="none" w:sz="0" w:space="0" w:color="auto"/>
            <w:bottom w:val="none" w:sz="0" w:space="0" w:color="auto"/>
            <w:right w:val="none" w:sz="0" w:space="0" w:color="auto"/>
          </w:divBdr>
          <w:divsChild>
            <w:div w:id="1858762935">
              <w:marLeft w:val="0"/>
              <w:marRight w:val="0"/>
              <w:marTop w:val="0"/>
              <w:marBottom w:val="0"/>
              <w:divBdr>
                <w:top w:val="none" w:sz="0" w:space="0" w:color="auto"/>
                <w:left w:val="none" w:sz="0" w:space="0" w:color="auto"/>
                <w:bottom w:val="none" w:sz="0" w:space="0" w:color="auto"/>
                <w:right w:val="none" w:sz="0" w:space="0" w:color="auto"/>
              </w:divBdr>
              <w:divsChild>
                <w:div w:id="1573848888">
                  <w:marLeft w:val="0"/>
                  <w:marRight w:val="0"/>
                  <w:marTop w:val="0"/>
                  <w:marBottom w:val="0"/>
                  <w:divBdr>
                    <w:top w:val="none" w:sz="0" w:space="0" w:color="auto"/>
                    <w:left w:val="none" w:sz="0" w:space="0" w:color="auto"/>
                    <w:bottom w:val="none" w:sz="0" w:space="0" w:color="auto"/>
                    <w:right w:val="none" w:sz="0" w:space="0" w:color="auto"/>
                  </w:divBdr>
                  <w:divsChild>
                    <w:div w:id="1073550957">
                      <w:marLeft w:val="0"/>
                      <w:marRight w:val="0"/>
                      <w:marTop w:val="0"/>
                      <w:marBottom w:val="0"/>
                      <w:divBdr>
                        <w:top w:val="none" w:sz="0" w:space="0" w:color="auto"/>
                        <w:left w:val="none" w:sz="0" w:space="0" w:color="auto"/>
                        <w:bottom w:val="none" w:sz="0" w:space="0" w:color="auto"/>
                        <w:right w:val="none" w:sz="0" w:space="0" w:color="auto"/>
                      </w:divBdr>
                      <w:divsChild>
                        <w:div w:id="738016258">
                          <w:marLeft w:val="0"/>
                          <w:marRight w:val="0"/>
                          <w:marTop w:val="0"/>
                          <w:marBottom w:val="0"/>
                          <w:divBdr>
                            <w:top w:val="none" w:sz="0" w:space="0" w:color="auto"/>
                            <w:left w:val="none" w:sz="0" w:space="0" w:color="auto"/>
                            <w:bottom w:val="none" w:sz="0" w:space="0" w:color="auto"/>
                            <w:right w:val="none" w:sz="0" w:space="0" w:color="auto"/>
                          </w:divBdr>
                          <w:divsChild>
                            <w:div w:id="387850654">
                              <w:marLeft w:val="0"/>
                              <w:marRight w:val="0"/>
                              <w:marTop w:val="0"/>
                              <w:marBottom w:val="0"/>
                              <w:divBdr>
                                <w:top w:val="none" w:sz="0" w:space="0" w:color="auto"/>
                                <w:left w:val="none" w:sz="0" w:space="0" w:color="auto"/>
                                <w:bottom w:val="none" w:sz="0" w:space="0" w:color="auto"/>
                                <w:right w:val="none" w:sz="0" w:space="0" w:color="auto"/>
                              </w:divBdr>
                              <w:divsChild>
                                <w:div w:id="1449276557">
                                  <w:marLeft w:val="0"/>
                                  <w:marRight w:val="0"/>
                                  <w:marTop w:val="0"/>
                                  <w:marBottom w:val="0"/>
                                  <w:divBdr>
                                    <w:top w:val="none" w:sz="0" w:space="0" w:color="auto"/>
                                    <w:left w:val="none" w:sz="0" w:space="0" w:color="auto"/>
                                    <w:bottom w:val="none" w:sz="0" w:space="0" w:color="auto"/>
                                    <w:right w:val="none" w:sz="0" w:space="0" w:color="auto"/>
                                  </w:divBdr>
                                  <w:divsChild>
                                    <w:div w:id="76176820">
                                      <w:marLeft w:val="0"/>
                                      <w:marRight w:val="0"/>
                                      <w:marTop w:val="0"/>
                                      <w:marBottom w:val="0"/>
                                      <w:divBdr>
                                        <w:top w:val="none" w:sz="0" w:space="0" w:color="auto"/>
                                        <w:left w:val="none" w:sz="0" w:space="0" w:color="auto"/>
                                        <w:bottom w:val="none" w:sz="0" w:space="0" w:color="auto"/>
                                        <w:right w:val="none" w:sz="0" w:space="0" w:color="auto"/>
                                      </w:divBdr>
                                      <w:divsChild>
                                        <w:div w:id="1523401035">
                                          <w:marLeft w:val="0"/>
                                          <w:marRight w:val="0"/>
                                          <w:marTop w:val="0"/>
                                          <w:marBottom w:val="0"/>
                                          <w:divBdr>
                                            <w:top w:val="none" w:sz="0" w:space="0" w:color="auto"/>
                                            <w:left w:val="none" w:sz="0" w:space="0" w:color="auto"/>
                                            <w:bottom w:val="none" w:sz="0" w:space="0" w:color="auto"/>
                                            <w:right w:val="none" w:sz="0" w:space="0" w:color="auto"/>
                                          </w:divBdr>
                                          <w:divsChild>
                                            <w:div w:id="2050177404">
                                              <w:marLeft w:val="0"/>
                                              <w:marRight w:val="0"/>
                                              <w:marTop w:val="0"/>
                                              <w:marBottom w:val="0"/>
                                              <w:divBdr>
                                                <w:top w:val="none" w:sz="0" w:space="0" w:color="auto"/>
                                                <w:left w:val="none" w:sz="0" w:space="0" w:color="auto"/>
                                                <w:bottom w:val="none" w:sz="0" w:space="0" w:color="auto"/>
                                                <w:right w:val="none" w:sz="0" w:space="0" w:color="auto"/>
                                              </w:divBdr>
                                              <w:divsChild>
                                                <w:div w:id="1116679951">
                                                  <w:marLeft w:val="0"/>
                                                  <w:marRight w:val="0"/>
                                                  <w:marTop w:val="0"/>
                                                  <w:marBottom w:val="0"/>
                                                  <w:divBdr>
                                                    <w:top w:val="none" w:sz="0" w:space="0" w:color="auto"/>
                                                    <w:left w:val="none" w:sz="0" w:space="0" w:color="auto"/>
                                                    <w:bottom w:val="none" w:sz="0" w:space="0" w:color="auto"/>
                                                    <w:right w:val="none" w:sz="0" w:space="0" w:color="auto"/>
                                                  </w:divBdr>
                                                  <w:divsChild>
                                                    <w:div w:id="1759667052">
                                                      <w:marLeft w:val="0"/>
                                                      <w:marRight w:val="0"/>
                                                      <w:marTop w:val="0"/>
                                                      <w:marBottom w:val="0"/>
                                                      <w:divBdr>
                                                        <w:top w:val="none" w:sz="0" w:space="0" w:color="auto"/>
                                                        <w:left w:val="none" w:sz="0" w:space="0" w:color="auto"/>
                                                        <w:bottom w:val="none" w:sz="0" w:space="0" w:color="auto"/>
                                                        <w:right w:val="none" w:sz="0" w:space="0" w:color="auto"/>
                                                      </w:divBdr>
                                                      <w:divsChild>
                                                        <w:div w:id="934478931">
                                                          <w:marLeft w:val="0"/>
                                                          <w:marRight w:val="0"/>
                                                          <w:marTop w:val="0"/>
                                                          <w:marBottom w:val="0"/>
                                                          <w:divBdr>
                                                            <w:top w:val="none" w:sz="0" w:space="0" w:color="auto"/>
                                                            <w:left w:val="none" w:sz="0" w:space="0" w:color="auto"/>
                                                            <w:bottom w:val="none" w:sz="0" w:space="0" w:color="auto"/>
                                                            <w:right w:val="none" w:sz="0" w:space="0" w:color="auto"/>
                                                          </w:divBdr>
                                                          <w:divsChild>
                                                            <w:div w:id="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B7A4-F74A-4403-9804-81656814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9 TEAMS</vt:lpstr>
    </vt:vector>
  </TitlesOfParts>
  <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TEAMS</dc:title>
  <dc:subject/>
  <dc:creator>Taylor's College</dc:creator>
  <cp:keywords/>
  <cp:lastModifiedBy>LHAG</cp:lastModifiedBy>
  <cp:revision>6</cp:revision>
  <cp:lastPrinted>2019-05-30T07:52:00Z</cp:lastPrinted>
  <dcterms:created xsi:type="dcterms:W3CDTF">2019-06-13T03:39:00Z</dcterms:created>
  <dcterms:modified xsi:type="dcterms:W3CDTF">2019-06-13T09:27:00Z</dcterms:modified>
</cp:coreProperties>
</file>